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C19" w:rsidRPr="00BA2C19" w:rsidRDefault="00BA2C19" w:rsidP="00BA2C19">
      <w:pPr>
        <w:spacing w:line="360" w:lineRule="auto"/>
        <w:jc w:val="center"/>
        <w:rPr>
          <w:rFonts w:ascii="宋体" w:eastAsia="宋体" w:hAnsi="宋体"/>
          <w:b/>
          <w:sz w:val="36"/>
          <w:szCs w:val="36"/>
        </w:rPr>
      </w:pPr>
      <w:r w:rsidRPr="00BA2C19">
        <w:rPr>
          <w:rFonts w:ascii="宋体" w:eastAsia="宋体" w:hAnsi="宋体" w:hint="eastAsia"/>
          <w:b/>
          <w:sz w:val="36"/>
          <w:szCs w:val="36"/>
        </w:rPr>
        <w:t>2022年淮安市公安局警务辅助人员招聘公告</w:t>
      </w:r>
    </w:p>
    <w:p w:rsidR="00BA2C19" w:rsidRDefault="00BA2C19" w:rsidP="00BA2C19">
      <w:pPr>
        <w:spacing w:line="360" w:lineRule="auto"/>
        <w:jc w:val="center"/>
        <w:rPr>
          <w:rFonts w:ascii="宋体" w:eastAsia="宋体" w:hAnsi="宋体" w:hint="eastAsia"/>
          <w:b/>
          <w:sz w:val="36"/>
          <w:szCs w:val="36"/>
        </w:rPr>
      </w:pPr>
      <w:r w:rsidRPr="00BA2C19">
        <w:rPr>
          <w:rFonts w:ascii="宋体" w:eastAsia="宋体" w:hAnsi="宋体" w:hint="eastAsia"/>
          <w:b/>
          <w:sz w:val="36"/>
          <w:szCs w:val="36"/>
        </w:rPr>
        <w:t>（二）</w:t>
      </w:r>
    </w:p>
    <w:p w:rsidR="00BA2C19" w:rsidRPr="00BA2C19" w:rsidRDefault="00BA2C19" w:rsidP="00BA2C19">
      <w:pPr>
        <w:spacing w:line="360" w:lineRule="auto"/>
        <w:jc w:val="center"/>
        <w:rPr>
          <w:rFonts w:ascii="宋体" w:eastAsia="宋体" w:hAnsi="宋体" w:hint="eastAsia"/>
          <w:sz w:val="24"/>
          <w:szCs w:val="24"/>
        </w:rPr>
      </w:pPr>
      <w:r>
        <w:rPr>
          <w:rFonts w:hint="eastAsia"/>
        </w:rPr>
        <w:t xml:space="preserve">　　　　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因工作需要，淮安市公安局面向社会公开招聘30名警务辅助人员。根据《江苏省公安机关警务辅助人员管理条例》及有关规定，现将有关事项公告如下。</w:t>
      </w:r>
    </w:p>
    <w:p w:rsidR="00BA2C19" w:rsidRPr="00BA2C19" w:rsidRDefault="00BA2C19" w:rsidP="00BA2C19">
      <w:pPr>
        <w:spacing w:line="360" w:lineRule="auto"/>
        <w:ind w:firstLineChars="200" w:firstLine="482"/>
        <w:jc w:val="left"/>
        <w:rPr>
          <w:rFonts w:ascii="宋体" w:eastAsia="宋体" w:hAnsi="宋体" w:hint="eastAsia"/>
          <w:b/>
          <w:sz w:val="24"/>
          <w:szCs w:val="24"/>
        </w:rPr>
      </w:pPr>
      <w:r w:rsidRPr="00BA2C19">
        <w:rPr>
          <w:rFonts w:ascii="宋体" w:eastAsia="宋体" w:hAnsi="宋体" w:hint="eastAsia"/>
          <w:b/>
          <w:sz w:val="24"/>
          <w:szCs w:val="24"/>
        </w:rPr>
        <w:t>一、人员性质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本次招聘的警务辅助人员适合男性，主要从事巡逻防控、应急处置等辅助工作，不具有人民警察和公务员身份，不具有事业编制人员身份，不独立行使人民警察职权。</w:t>
      </w:r>
    </w:p>
    <w:p w:rsidR="00BA2C19" w:rsidRPr="00BA2C19" w:rsidRDefault="00BA2C19" w:rsidP="00BA2C19">
      <w:pPr>
        <w:spacing w:line="360" w:lineRule="auto"/>
        <w:ind w:firstLineChars="200" w:firstLine="482"/>
        <w:jc w:val="left"/>
        <w:rPr>
          <w:rFonts w:ascii="宋体" w:eastAsia="宋体" w:hAnsi="宋体" w:hint="eastAsia"/>
          <w:b/>
          <w:sz w:val="24"/>
          <w:szCs w:val="24"/>
        </w:rPr>
      </w:pPr>
      <w:r w:rsidRPr="00BA2C19">
        <w:rPr>
          <w:rFonts w:ascii="宋体" w:eastAsia="宋体" w:hAnsi="宋体" w:hint="eastAsia"/>
          <w:b/>
          <w:sz w:val="24"/>
          <w:szCs w:val="24"/>
        </w:rPr>
        <w:t>二、报考条件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（一）具有中华人民共和国国籍，拥护宪法，拥护中国共产党领导和社会主义制度；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（二）年龄在18周岁以上、35周岁以下（1986年5月30日至2004年6月2日期间出生）；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（三）具有大专及以上学历，退役军人学历可放宽至高中；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（四）品行端正，诚实守信，志愿从事公安警务辅助工作，具有较强的吃苦耐劳和忠诚奉献精神，能够适应24小时轮值班次；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（五）身体健康、体貌端正，因岗位工作需要，男性身高172厘米及以上；体重指数不超过28，体重指数=体重（千克）除以身高的平方（平方米）；无纹身，无精神病史；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（六）具有本市户籍或为本地生源；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（七）非本市在职警务辅助人员。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有下列情形之一的，不得报考：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1.曾被追究刑事责任或者涉嫌犯罪尚未结案；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2.曾被行政拘留、司法拘留；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3.曾因违法违纪，被开除、辞退、解除劳动合同；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4.被依法列为失信联合惩戒对象；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5.不适合从事警务辅助工作的其他情形。</w:t>
      </w:r>
    </w:p>
    <w:p w:rsidR="00BA2C19" w:rsidRPr="00BA2C19" w:rsidRDefault="00BA2C19" w:rsidP="00BA2C19">
      <w:pPr>
        <w:spacing w:line="360" w:lineRule="auto"/>
        <w:ind w:firstLineChars="200" w:firstLine="482"/>
        <w:jc w:val="left"/>
        <w:rPr>
          <w:rFonts w:ascii="宋体" w:eastAsia="宋体" w:hAnsi="宋体" w:hint="eastAsia"/>
          <w:b/>
          <w:sz w:val="24"/>
          <w:szCs w:val="24"/>
        </w:rPr>
      </w:pPr>
      <w:r w:rsidRPr="00BA2C19">
        <w:rPr>
          <w:rFonts w:ascii="宋体" w:eastAsia="宋体" w:hAnsi="宋体" w:hint="eastAsia"/>
          <w:b/>
          <w:sz w:val="24"/>
          <w:szCs w:val="24"/>
        </w:rPr>
        <w:t>三、招聘程序和方法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lastRenderedPageBreak/>
        <w:t>（一）招聘职位查询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招聘信息可通过以下路径查询：淮安市公安局互联网门户网站（http://gaj.huaian.gov.cn）警务辅助人员招聘栏目。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（二）网上报名及资格初审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考生通过网络报名，由淮安市公安局进行资格初审。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1.报名时间：2022年5月30日9:00至6月2日15:00（含照片上传时间）；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2.报名网址：淮安市公安局互联网门户网站（http://gaj.huaian.gov.cn）；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3.初审时间：2022年5月30日9:00至6月2日16:00，考生通过报名网站查询初审结果。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（三）体能测试及资格复审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1.测试项目及合格标准等具体要求详见附件2。具体时间、地点和要求另行通知。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2.复审时间：报名人员应按要求在规定时间内如实提供符合报考条件的相关材料，大专及以上学历证明除了提供毕业证书外，应提供教育部学历证书电子注册备案表（登录中国高等教育学生信息网 “在线验证”进行学籍/学历在线验证报告查询）。经审查，对不能按上述要求按时提供有效证件的、网上提供虚假信息的、明确表示放弃的，以及资格复审不合格的考生，取消其面试资格。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（四）面试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面试采取结构化面试方式，具体时间、地点和要求另行通知。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（五）体检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1.根据面试成绩并按招聘人数1：1比例确定入围体检人选（成绩相同的取体能测试中3000米跑</w:t>
      </w:r>
      <w:r>
        <w:rPr>
          <w:rFonts w:ascii="宋体" w:eastAsia="宋体" w:hAnsi="宋体" w:hint="eastAsia"/>
          <w:sz w:val="24"/>
          <w:szCs w:val="24"/>
        </w:rPr>
        <w:t>用时短</w:t>
      </w:r>
      <w:r w:rsidRPr="00BA2C19">
        <w:rPr>
          <w:rFonts w:ascii="宋体" w:eastAsia="宋体" w:hAnsi="宋体" w:hint="eastAsia"/>
          <w:sz w:val="24"/>
          <w:szCs w:val="24"/>
        </w:rPr>
        <w:t>者），名单在报名网站上查询;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2.体检参照修订后的《公务员录用体检通用标准（试行）》执行，体检不合格导致岗位人选缺额时，从本岗位考生中依次递补。体检费用由考生自行承担。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（六）政审、公示和录用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1.体检合格人员由市公安局组织考察，因应聘人员个人原因或考察不合格等原因造成缺额的，从本岗位考生中依次递补；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2.政审合格并经公示无异议的，与聘用人员签订劳动合同，并按照相关规定组织培训，到指定岗位工作；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lastRenderedPageBreak/>
        <w:t>3.报考者应保持通讯畅通，以便接收通知，无法联系者视为自动放弃。</w:t>
      </w:r>
    </w:p>
    <w:p w:rsidR="00BA2C19" w:rsidRPr="00BA2C19" w:rsidRDefault="00BA2C19" w:rsidP="00BA2C19">
      <w:pPr>
        <w:spacing w:line="360" w:lineRule="auto"/>
        <w:ind w:firstLineChars="200" w:firstLine="482"/>
        <w:jc w:val="left"/>
        <w:rPr>
          <w:rFonts w:ascii="宋体" w:eastAsia="宋体" w:hAnsi="宋体" w:hint="eastAsia"/>
          <w:b/>
          <w:sz w:val="24"/>
          <w:szCs w:val="24"/>
        </w:rPr>
      </w:pPr>
      <w:r w:rsidRPr="00BA2C19">
        <w:rPr>
          <w:rFonts w:ascii="宋体" w:eastAsia="宋体" w:hAnsi="宋体" w:hint="eastAsia"/>
          <w:b/>
          <w:sz w:val="24"/>
          <w:szCs w:val="24"/>
        </w:rPr>
        <w:t>四、工资待遇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首次签订劳动合同期限为2年，其中试用期为2个月。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每月收入约5000元（含考核奖、个人缴纳的“五险一金”等；考核合格的，实发4000元左右）。试用期内每月收入约4000元。按照国家规定单位为聘用人员缴纳社会保险费及公积金，同等享受其他福利待遇。</w:t>
      </w:r>
    </w:p>
    <w:p w:rsidR="00BA2C19" w:rsidRPr="00BA2C19" w:rsidRDefault="00BA2C19" w:rsidP="00BA2C19">
      <w:pPr>
        <w:spacing w:line="360" w:lineRule="auto"/>
        <w:ind w:firstLineChars="200" w:firstLine="482"/>
        <w:jc w:val="left"/>
        <w:rPr>
          <w:rFonts w:ascii="宋体" w:eastAsia="宋体" w:hAnsi="宋体" w:hint="eastAsia"/>
          <w:b/>
          <w:sz w:val="24"/>
          <w:szCs w:val="24"/>
        </w:rPr>
      </w:pPr>
      <w:r w:rsidRPr="00BA2C19">
        <w:rPr>
          <w:rFonts w:ascii="宋体" w:eastAsia="宋体" w:hAnsi="宋体" w:hint="eastAsia"/>
          <w:b/>
          <w:sz w:val="24"/>
          <w:szCs w:val="24"/>
        </w:rPr>
        <w:t>五、咨询电话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报考者对岗位、专业、学历、资格条件等信息需要咨询的可拨打下列咨询电话：（0517）81330072，81330071；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咨询时间：工作日9:00－11:30    14:00－17:30。</w:t>
      </w:r>
    </w:p>
    <w:p w:rsidR="00BA2C19" w:rsidRPr="00BA2C19" w:rsidRDefault="00BA2C19" w:rsidP="00BA2C19">
      <w:pPr>
        <w:spacing w:line="360" w:lineRule="auto"/>
        <w:ind w:firstLineChars="200" w:firstLine="482"/>
        <w:jc w:val="left"/>
        <w:rPr>
          <w:rFonts w:ascii="宋体" w:eastAsia="宋体" w:hAnsi="宋体" w:hint="eastAsia"/>
          <w:b/>
          <w:sz w:val="24"/>
          <w:szCs w:val="24"/>
        </w:rPr>
      </w:pPr>
      <w:r w:rsidRPr="00BA2C19">
        <w:rPr>
          <w:rFonts w:ascii="宋体" w:eastAsia="宋体" w:hAnsi="宋体" w:hint="eastAsia"/>
          <w:b/>
          <w:sz w:val="24"/>
          <w:szCs w:val="24"/>
        </w:rPr>
        <w:t>六、有关要求与纪律监督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根据疫情防控要求，所有考生参加考试、体能测试等环节时需现场出示“苏康码”绿码、大数据行程卡及48小时新冠病毒核酸检测阴性证明，现场测量体温&lt;37.3℃且无干咳等可疑症状的考生，可参加考试。考生应服从防疫管理，并自备一次性医用口罩或无呼吸阀N95口罩，应聘期间全程佩戴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>为确保公平公开、竞争择优，坚决杜绝不正之风，警务辅助人员的招聘工作主动接受社会各界监督，特设立监督举报电话：（0517）81330276，81330070。</w:t>
      </w:r>
    </w:p>
    <w:p w:rsidR="00BA2C19" w:rsidRPr="00BA2C19" w:rsidRDefault="00BA2C19" w:rsidP="00BA2C19">
      <w:pPr>
        <w:spacing w:line="360" w:lineRule="auto"/>
        <w:ind w:firstLineChars="200" w:firstLine="482"/>
        <w:jc w:val="left"/>
        <w:rPr>
          <w:rFonts w:ascii="宋体" w:eastAsia="宋体" w:hAnsi="宋体" w:hint="eastAsia"/>
          <w:b/>
          <w:sz w:val="24"/>
          <w:szCs w:val="24"/>
        </w:rPr>
      </w:pPr>
      <w:r w:rsidRPr="00BA2C19">
        <w:rPr>
          <w:rFonts w:ascii="宋体" w:eastAsia="宋体" w:hAnsi="宋体" w:hint="eastAsia"/>
          <w:b/>
          <w:sz w:val="24"/>
          <w:szCs w:val="24"/>
        </w:rPr>
        <w:t>七、本简章由淮安市公安局负责解释。</w:t>
      </w: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BA2C19" w:rsidRPr="00BA2C19" w:rsidRDefault="00BA2C19" w:rsidP="00BA2C19">
      <w:pPr>
        <w:spacing w:line="360" w:lineRule="auto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 xml:space="preserve">附：警务辅助人员招聘职位表及体能测试标准                    </w:t>
      </w:r>
    </w:p>
    <w:p w:rsidR="00BA2C19" w:rsidRDefault="00BA2C19" w:rsidP="00BA2C19">
      <w:pPr>
        <w:spacing w:line="360" w:lineRule="auto"/>
        <w:jc w:val="left"/>
        <w:rPr>
          <w:rFonts w:ascii="宋体" w:eastAsia="宋体" w:hAnsi="宋体" w:hint="eastAsia"/>
          <w:sz w:val="24"/>
          <w:szCs w:val="24"/>
        </w:rPr>
      </w:pPr>
    </w:p>
    <w:p w:rsidR="00BA2C19" w:rsidRPr="00BA2C19" w:rsidRDefault="00BA2C19" w:rsidP="00BA2C19">
      <w:pPr>
        <w:spacing w:line="360" w:lineRule="auto"/>
        <w:jc w:val="left"/>
        <w:rPr>
          <w:rFonts w:ascii="宋体" w:eastAsia="宋体" w:hAnsi="宋体"/>
          <w:sz w:val="24"/>
          <w:szCs w:val="24"/>
        </w:rPr>
      </w:pPr>
    </w:p>
    <w:p w:rsidR="00BA2C19" w:rsidRPr="00BA2C19" w:rsidRDefault="00BA2C19" w:rsidP="00BA2C19">
      <w:pPr>
        <w:spacing w:line="360" w:lineRule="auto"/>
        <w:jc w:val="right"/>
        <w:rPr>
          <w:rFonts w:ascii="宋体" w:eastAsia="宋体" w:hAnsi="宋体" w:hint="eastAsia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 xml:space="preserve">　　　　　　　　　　　　　　　　　　　　　　　　　　　淮安市公安局</w:t>
      </w:r>
    </w:p>
    <w:p w:rsidR="006C237A" w:rsidRPr="00BA2C19" w:rsidRDefault="00BA2C19" w:rsidP="00BA2C19">
      <w:pPr>
        <w:spacing w:line="360" w:lineRule="auto"/>
        <w:jc w:val="right"/>
        <w:rPr>
          <w:rFonts w:ascii="宋体" w:eastAsia="宋体" w:hAnsi="宋体"/>
          <w:sz w:val="24"/>
          <w:szCs w:val="24"/>
        </w:rPr>
      </w:pPr>
      <w:r w:rsidRPr="00BA2C19">
        <w:rPr>
          <w:rFonts w:ascii="宋体" w:eastAsia="宋体" w:hAnsi="宋体" w:hint="eastAsia"/>
          <w:sz w:val="24"/>
          <w:szCs w:val="24"/>
        </w:rPr>
        <w:t xml:space="preserve">                            2022年5月25日</w:t>
      </w:r>
    </w:p>
    <w:sectPr w:rsidR="006C237A" w:rsidRPr="00BA2C19" w:rsidSect="006661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2C19"/>
    <w:rsid w:val="006661B9"/>
    <w:rsid w:val="007A302F"/>
    <w:rsid w:val="00BA2C19"/>
    <w:rsid w:val="00ED5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1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2022-05-25T08:14:00Z</dcterms:created>
  <dcterms:modified xsi:type="dcterms:W3CDTF">2022-05-25T08:23:00Z</dcterms:modified>
</cp:coreProperties>
</file>