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附件</w:t>
      </w:r>
      <w:r>
        <w:rPr>
          <w:rFonts w:hint="eastAsia" w:ascii="仿宋" w:hAnsi="仿宋" w:eastAsia="仿宋" w:cs="仿宋"/>
          <w:color w:val="000000"/>
          <w:sz w:val="32"/>
          <w:szCs w:val="32"/>
          <w:shd w:val="clear" w:color="auto" w:fill="FFFFFF"/>
          <w:lang w:val="en-US" w:eastAsia="zh-CN"/>
        </w:rPr>
        <w:t>4</w:t>
      </w:r>
      <w:r>
        <w:rPr>
          <w:rFonts w:hint="eastAsia" w:ascii="仿宋" w:hAnsi="仿宋" w:eastAsia="仿宋" w:cs="仿宋"/>
          <w:color w:val="000000"/>
          <w:sz w:val="32"/>
          <w:szCs w:val="32"/>
          <w:shd w:val="clear" w:color="auto" w:fill="FFFFFF"/>
        </w:rPr>
        <w:t>：</w:t>
      </w:r>
    </w:p>
    <w:tbl>
      <w:tblPr>
        <w:tblStyle w:val="3"/>
        <w:tblW w:w="8642" w:type="dxa"/>
        <w:tblInd w:w="0" w:type="dxa"/>
        <w:tblLayout w:type="fixed"/>
        <w:tblCellMar>
          <w:top w:w="0" w:type="dxa"/>
          <w:left w:w="0" w:type="dxa"/>
          <w:bottom w:w="0" w:type="dxa"/>
          <w:right w:w="0" w:type="dxa"/>
        </w:tblCellMar>
      </w:tblPr>
      <w:tblGrid>
        <w:gridCol w:w="1162"/>
        <w:gridCol w:w="439"/>
        <w:gridCol w:w="439"/>
        <w:gridCol w:w="439"/>
        <w:gridCol w:w="439"/>
        <w:gridCol w:w="439"/>
        <w:gridCol w:w="439"/>
        <w:gridCol w:w="12"/>
        <w:gridCol w:w="356"/>
        <w:gridCol w:w="500"/>
        <w:gridCol w:w="441"/>
        <w:gridCol w:w="61"/>
        <w:gridCol w:w="371"/>
        <w:gridCol w:w="176"/>
        <w:gridCol w:w="392"/>
        <w:gridCol w:w="434"/>
        <w:gridCol w:w="483"/>
        <w:gridCol w:w="359"/>
        <w:gridCol w:w="304"/>
        <w:gridCol w:w="304"/>
        <w:gridCol w:w="305"/>
        <w:gridCol w:w="348"/>
      </w:tblGrid>
      <w:tr>
        <w:tblPrEx>
          <w:tblCellMar>
            <w:top w:w="0" w:type="dxa"/>
            <w:left w:w="0" w:type="dxa"/>
            <w:bottom w:w="0" w:type="dxa"/>
            <w:right w:w="0" w:type="dxa"/>
          </w:tblCellMar>
        </w:tblPrEx>
        <w:trPr>
          <w:trHeight w:val="444" w:hRule="atLeast"/>
        </w:trPr>
        <w:tc>
          <w:tcPr>
            <w:tcW w:w="8642" w:type="dxa"/>
            <w:gridSpan w:val="22"/>
            <w:tcBorders>
              <w:top w:val="nil"/>
              <w:left w:val="nil"/>
              <w:bottom w:val="nil"/>
              <w:right w:val="nil"/>
            </w:tcBorders>
            <w:noWrap/>
            <w:tcMar>
              <w:top w:w="12" w:type="dxa"/>
              <w:left w:w="12" w:type="dxa"/>
              <w:right w:w="12" w:type="dxa"/>
            </w:tcMar>
            <w:vAlign w:val="center"/>
          </w:tcPr>
          <w:p>
            <w:pPr>
              <w:widowControl/>
              <w:jc w:val="center"/>
              <w:textAlignment w:val="center"/>
              <w:rPr>
                <w:rFonts w:ascii="仿宋_GB2312" w:hAnsi="宋体" w:eastAsia="仿宋_GB2312" w:cs="仿宋_GB2312"/>
                <w:b/>
                <w:color w:val="000000"/>
                <w:sz w:val="36"/>
                <w:szCs w:val="36"/>
              </w:rPr>
            </w:pPr>
            <w:r>
              <w:rPr>
                <w:rFonts w:ascii="仿宋_GB2312" w:hAnsi="宋体" w:eastAsia="仿宋_GB2312" w:cs="仿宋_GB2312"/>
                <w:b/>
                <w:color w:val="000000"/>
                <w:kern w:val="0"/>
                <w:sz w:val="36"/>
                <w:szCs w:val="36"/>
                <w:lang w:bidi="ar"/>
              </w:rPr>
              <w:t>就业困难人员认定申请表</w:t>
            </w:r>
          </w:p>
        </w:tc>
      </w:tr>
      <w:tr>
        <w:tblPrEx>
          <w:tblCellMar>
            <w:top w:w="0" w:type="dxa"/>
            <w:left w:w="0" w:type="dxa"/>
            <w:bottom w:w="0" w:type="dxa"/>
            <w:right w:w="0" w:type="dxa"/>
          </w:tblCellMar>
        </w:tblPrEx>
        <w:trPr>
          <w:trHeight w:val="5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姓名</w:t>
            </w:r>
          </w:p>
        </w:tc>
        <w:tc>
          <w:tcPr>
            <w:tcW w:w="7480" w:type="dxa"/>
            <w:gridSpan w:val="21"/>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9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公民身份号码（社会保障号）</w:t>
            </w: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50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41"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83"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04"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04"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05"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48"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76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居住地址</w:t>
            </w:r>
          </w:p>
        </w:tc>
        <w:tc>
          <w:tcPr>
            <w:tcW w:w="7480" w:type="dxa"/>
            <w:gridSpan w:val="21"/>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spacing w:line="360" w:lineRule="auto"/>
              <w:ind w:left="425"/>
              <w:jc w:val="left"/>
              <w:rPr>
                <w:rFonts w:ascii="宋体" w:hAnsi="宋体" w:cs="宋体"/>
                <w:color w:val="000000"/>
                <w:kern w:val="0"/>
                <w:sz w:val="24"/>
                <w:u w:val="single"/>
                <w:lang w:bidi="ar"/>
              </w:rPr>
            </w:pPr>
          </w:p>
          <w:p>
            <w:pPr>
              <w:widowControl/>
              <w:spacing w:line="360" w:lineRule="auto"/>
              <w:ind w:left="425"/>
              <w:jc w:val="left"/>
              <w:rPr>
                <w:color w:val="000000"/>
                <w:sz w:val="24"/>
              </w:rPr>
            </w:pP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r>
              <w:rPr>
                <w:rFonts w:ascii="宋体" w:hAnsi="宋体" w:cs="宋体"/>
                <w:color w:val="000000"/>
                <w:kern w:val="0"/>
                <w:sz w:val="24"/>
                <w:lang w:bidi="ar"/>
              </w:rPr>
              <w:t>省</w:t>
            </w: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r>
              <w:rPr>
                <w:rFonts w:ascii="宋体" w:hAnsi="宋体" w:cs="宋体"/>
                <w:color w:val="000000"/>
                <w:kern w:val="0"/>
                <w:sz w:val="24"/>
                <w:lang w:bidi="ar"/>
              </w:rPr>
              <w:t>市</w:t>
            </w: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r>
              <w:rPr>
                <w:rFonts w:ascii="宋体" w:hAnsi="宋体" w:cs="宋体"/>
                <w:color w:val="000000"/>
                <w:kern w:val="0"/>
                <w:sz w:val="24"/>
                <w:lang w:bidi="ar"/>
              </w:rPr>
              <w:t>县（市区）</w:t>
            </w: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p>
          <w:p>
            <w:pPr>
              <w:rPr>
                <w:rFonts w:ascii="宋体" w:hAnsi="宋体" w:cs="宋体"/>
                <w:color w:val="000000"/>
                <w:sz w:val="24"/>
              </w:rPr>
            </w:pPr>
          </w:p>
        </w:tc>
      </w:tr>
      <w:tr>
        <w:tblPrEx>
          <w:tblCellMar>
            <w:top w:w="0" w:type="dxa"/>
            <w:left w:w="0" w:type="dxa"/>
            <w:bottom w:w="0" w:type="dxa"/>
            <w:right w:w="0" w:type="dxa"/>
          </w:tblCellMar>
        </w:tblPrEx>
        <w:trPr>
          <w:trHeight w:val="8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ascii="宋体" w:hAnsi="宋体" w:cs="宋体"/>
                <w:color w:val="FF0000"/>
                <w:sz w:val="24"/>
              </w:rPr>
            </w:pPr>
            <w:r>
              <w:rPr>
                <w:rFonts w:hint="eastAsia" w:ascii="宋体" w:hAnsi="宋体" w:cs="宋体"/>
                <w:color w:val="000000"/>
                <w:kern w:val="0"/>
                <w:sz w:val="24"/>
                <w:lang w:bidi="ar"/>
              </w:rPr>
              <w:t>户籍性质</w:t>
            </w:r>
          </w:p>
        </w:tc>
        <w:tc>
          <w:tcPr>
            <w:tcW w:w="2646" w:type="dxa"/>
            <w:gridSpan w:val="7"/>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FF0000"/>
                <w:sz w:val="24"/>
              </w:rPr>
            </w:pPr>
          </w:p>
        </w:tc>
        <w:tc>
          <w:tcPr>
            <w:tcW w:w="1905" w:type="dxa"/>
            <w:gridSpan w:val="6"/>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ascii="宋体" w:hAnsi="宋体" w:cs="宋体"/>
                <w:color w:val="000000"/>
                <w:sz w:val="24"/>
              </w:rPr>
            </w:pPr>
            <w:r>
              <w:rPr>
                <w:rFonts w:hint="eastAsia" w:ascii="宋体" w:hAnsi="宋体" w:cs="宋体"/>
                <w:color w:val="000000"/>
                <w:kern w:val="0"/>
                <w:sz w:val="24"/>
                <w:lang w:bidi="ar"/>
              </w:rPr>
              <w:t>移动电话</w:t>
            </w:r>
          </w:p>
        </w:tc>
        <w:tc>
          <w:tcPr>
            <w:tcW w:w="2929" w:type="dxa"/>
            <w:gridSpan w:val="8"/>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920" w:hRule="atLeast"/>
        </w:trPr>
        <w:tc>
          <w:tcPr>
            <w:tcW w:w="1162"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拟申请认定困难类别</w:t>
            </w:r>
          </w:p>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（勾选√）</w:t>
            </w: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□享受最低生活保障   □女40周岁以上、男50周岁以上   □残疾    </w:t>
            </w:r>
          </w:p>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□连续失业一年以上 </w:t>
            </w:r>
          </w:p>
          <w:p>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□城市规划区范围内的被征地农民  </w:t>
            </w:r>
          </w:p>
        </w:tc>
      </w:tr>
      <w:tr>
        <w:tblPrEx>
          <w:tblCellMar>
            <w:top w:w="0" w:type="dxa"/>
            <w:left w:w="0" w:type="dxa"/>
            <w:bottom w:w="0" w:type="dxa"/>
            <w:right w:w="0" w:type="dxa"/>
          </w:tblCellMar>
        </w:tblPrEx>
        <w:trPr>
          <w:trHeight w:val="900" w:hRule="atLeast"/>
        </w:trPr>
        <w:tc>
          <w:tcPr>
            <w:tcW w:w="116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ascii="宋体" w:hAnsi="宋体" w:cs="宋体"/>
                <w:color w:val="000000"/>
                <w:sz w:val="24"/>
              </w:rPr>
            </w:pP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□城镇零就业家庭和农村零转移家庭  □优抚对象家庭  □特困职工家庭 </w:t>
            </w:r>
          </w:p>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（注：选择上述3类困难类型时需填写家庭成员情况）</w:t>
            </w:r>
          </w:p>
        </w:tc>
      </w:tr>
      <w:tr>
        <w:tblPrEx>
          <w:tblCellMar>
            <w:top w:w="0" w:type="dxa"/>
            <w:left w:w="0" w:type="dxa"/>
            <w:bottom w:w="0" w:type="dxa"/>
            <w:right w:w="0" w:type="dxa"/>
          </w:tblCellMar>
        </w:tblPrEx>
        <w:trPr>
          <w:trHeight w:val="840" w:hRule="atLeast"/>
        </w:trPr>
        <w:tc>
          <w:tcPr>
            <w:tcW w:w="116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ascii="宋体" w:hAnsi="宋体" w:cs="宋体"/>
                <w:color w:val="000000"/>
                <w:sz w:val="24"/>
              </w:rPr>
            </w:pP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□军队退役   □建档立卡低收入农户  □其他就业困难人员</w:t>
            </w:r>
          </w:p>
        </w:tc>
      </w:tr>
      <w:tr>
        <w:tblPrEx>
          <w:tblCellMar>
            <w:top w:w="0" w:type="dxa"/>
            <w:left w:w="0" w:type="dxa"/>
            <w:bottom w:w="0" w:type="dxa"/>
            <w:right w:w="0" w:type="dxa"/>
          </w:tblCellMar>
        </w:tblPrEx>
        <w:trPr>
          <w:trHeight w:val="312" w:hRule="atLeast"/>
        </w:trPr>
        <w:tc>
          <w:tcPr>
            <w:tcW w:w="8642" w:type="dxa"/>
            <w:gridSpan w:val="2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家庭成员情况</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与申请人关系</w:t>
            </w: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姓名</w:t>
            </w: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公民身份号码（社会保障号）</w:t>
            </w: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当前就业状况</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cs="宋体"/>
                <w:color w:val="000000"/>
                <w:kern w:val="0"/>
                <w:sz w:val="24"/>
                <w:lang w:eastAsia="zh-CN" w:bidi="ar"/>
              </w:rPr>
            </w:pPr>
            <w:r>
              <w:rPr>
                <w:rFonts w:hint="eastAsia" w:ascii="宋体" w:hAnsi="宋体" w:cs="宋体"/>
                <w:color w:val="000000"/>
                <w:kern w:val="0"/>
                <w:sz w:val="24"/>
                <w:lang w:bidi="ar"/>
              </w:rPr>
              <w:t>□</w:t>
            </w:r>
            <w:r>
              <w:rPr>
                <w:rFonts w:hint="eastAsia" w:ascii="宋体" w:hAnsi="宋体" w:cs="宋体"/>
                <w:color w:val="000000"/>
                <w:kern w:val="0"/>
                <w:sz w:val="24"/>
                <w:lang w:eastAsia="zh-CN" w:bidi="ar"/>
              </w:rPr>
              <w:t>单位就业</w:t>
            </w:r>
            <w:r>
              <w:rPr>
                <w:rFonts w:hint="eastAsia" w:ascii="宋体" w:hAnsi="宋体" w:cs="宋体"/>
                <w:color w:val="000000"/>
                <w:kern w:val="0"/>
                <w:sz w:val="24"/>
                <w:lang w:bidi="ar"/>
              </w:rPr>
              <w:t xml:space="preserve">   □</w:t>
            </w:r>
            <w:r>
              <w:rPr>
                <w:rFonts w:hint="eastAsia" w:ascii="宋体" w:hAnsi="宋体" w:cs="宋体"/>
                <w:color w:val="000000"/>
                <w:kern w:val="0"/>
                <w:sz w:val="24"/>
                <w:lang w:eastAsia="zh-CN" w:bidi="ar"/>
              </w:rPr>
              <w:t>灵活就业</w:t>
            </w:r>
          </w:p>
          <w:p>
            <w:pPr>
              <w:rPr>
                <w:rFonts w:hint="eastAsia" w:ascii="宋体" w:hAnsi="宋体" w:eastAsia="宋体" w:cs="宋体"/>
                <w:color w:val="000000"/>
                <w:kern w:val="0"/>
                <w:sz w:val="24"/>
                <w:lang w:eastAsia="zh-CN" w:bidi="ar"/>
              </w:rPr>
            </w:pPr>
            <w:r>
              <w:rPr>
                <w:rFonts w:hint="eastAsia" w:ascii="宋体" w:hAnsi="宋体" w:cs="宋体"/>
                <w:color w:val="000000"/>
                <w:kern w:val="0"/>
                <w:sz w:val="24"/>
                <w:lang w:bidi="ar"/>
              </w:rPr>
              <w:t>□</w:t>
            </w:r>
            <w:r>
              <w:rPr>
                <w:rFonts w:hint="eastAsia" w:ascii="宋体" w:hAnsi="宋体" w:cs="宋体"/>
                <w:color w:val="000000"/>
                <w:kern w:val="0"/>
                <w:sz w:val="24"/>
                <w:lang w:eastAsia="zh-CN" w:bidi="ar"/>
              </w:rPr>
              <w:t>失业</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cs="宋体"/>
                <w:color w:val="000000"/>
                <w:kern w:val="0"/>
                <w:sz w:val="24"/>
                <w:lang w:eastAsia="zh-CN" w:bidi="ar"/>
              </w:rPr>
            </w:pPr>
            <w:r>
              <w:rPr>
                <w:rFonts w:hint="eastAsia" w:ascii="宋体" w:hAnsi="宋体" w:cs="宋体"/>
                <w:color w:val="000000"/>
                <w:kern w:val="0"/>
                <w:sz w:val="24"/>
                <w:lang w:bidi="ar"/>
              </w:rPr>
              <w:t>□</w:t>
            </w:r>
            <w:r>
              <w:rPr>
                <w:rFonts w:hint="eastAsia" w:ascii="宋体" w:hAnsi="宋体" w:cs="宋体"/>
                <w:color w:val="000000"/>
                <w:kern w:val="0"/>
                <w:sz w:val="24"/>
                <w:lang w:eastAsia="zh-CN" w:bidi="ar"/>
              </w:rPr>
              <w:t>单位就业</w:t>
            </w:r>
            <w:r>
              <w:rPr>
                <w:rFonts w:hint="eastAsia" w:ascii="宋体" w:hAnsi="宋体" w:cs="宋体"/>
                <w:color w:val="000000"/>
                <w:kern w:val="0"/>
                <w:sz w:val="24"/>
                <w:lang w:bidi="ar"/>
              </w:rPr>
              <w:t xml:space="preserve">   □</w:t>
            </w:r>
            <w:r>
              <w:rPr>
                <w:rFonts w:hint="eastAsia" w:ascii="宋体" w:hAnsi="宋体" w:cs="宋体"/>
                <w:color w:val="000000"/>
                <w:kern w:val="0"/>
                <w:sz w:val="24"/>
                <w:lang w:eastAsia="zh-CN" w:bidi="ar"/>
              </w:rPr>
              <w:t>灵活就业</w:t>
            </w:r>
          </w:p>
          <w:p>
            <w:pPr>
              <w:rPr>
                <w:rFonts w:ascii="宋体" w:hAnsi="宋体" w:cs="宋体"/>
                <w:color w:val="000000"/>
                <w:sz w:val="24"/>
              </w:rPr>
            </w:pPr>
            <w:r>
              <w:rPr>
                <w:rFonts w:hint="eastAsia" w:ascii="宋体" w:hAnsi="宋体" w:cs="宋体"/>
                <w:color w:val="000000"/>
                <w:kern w:val="0"/>
                <w:sz w:val="24"/>
                <w:lang w:bidi="ar"/>
              </w:rPr>
              <w:t>□</w:t>
            </w:r>
            <w:r>
              <w:rPr>
                <w:rFonts w:hint="eastAsia" w:ascii="宋体" w:hAnsi="宋体" w:cs="宋体"/>
                <w:color w:val="000000"/>
                <w:kern w:val="0"/>
                <w:sz w:val="24"/>
                <w:lang w:eastAsia="zh-CN" w:bidi="ar"/>
              </w:rPr>
              <w:t>失业</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cs="宋体"/>
                <w:color w:val="000000"/>
                <w:kern w:val="0"/>
                <w:sz w:val="24"/>
                <w:lang w:eastAsia="zh-CN" w:bidi="ar"/>
              </w:rPr>
            </w:pPr>
            <w:r>
              <w:rPr>
                <w:rFonts w:hint="eastAsia" w:ascii="宋体" w:hAnsi="宋体" w:cs="宋体"/>
                <w:color w:val="000000"/>
                <w:kern w:val="0"/>
                <w:sz w:val="24"/>
                <w:lang w:bidi="ar"/>
              </w:rPr>
              <w:t>□</w:t>
            </w:r>
            <w:r>
              <w:rPr>
                <w:rFonts w:hint="eastAsia" w:ascii="宋体" w:hAnsi="宋体" w:cs="宋体"/>
                <w:color w:val="000000"/>
                <w:kern w:val="0"/>
                <w:sz w:val="24"/>
                <w:lang w:eastAsia="zh-CN" w:bidi="ar"/>
              </w:rPr>
              <w:t>单位就业</w:t>
            </w:r>
            <w:r>
              <w:rPr>
                <w:rFonts w:hint="eastAsia" w:ascii="宋体" w:hAnsi="宋体" w:cs="宋体"/>
                <w:color w:val="000000"/>
                <w:kern w:val="0"/>
                <w:sz w:val="24"/>
                <w:lang w:bidi="ar"/>
              </w:rPr>
              <w:t xml:space="preserve">   □</w:t>
            </w:r>
            <w:r>
              <w:rPr>
                <w:rFonts w:hint="eastAsia" w:ascii="宋体" w:hAnsi="宋体" w:cs="宋体"/>
                <w:color w:val="000000"/>
                <w:kern w:val="0"/>
                <w:sz w:val="24"/>
                <w:lang w:eastAsia="zh-CN" w:bidi="ar"/>
              </w:rPr>
              <w:t>灵活就业</w:t>
            </w:r>
          </w:p>
          <w:p>
            <w:pPr>
              <w:jc w:val="both"/>
              <w:rPr>
                <w:rFonts w:ascii="宋体" w:hAnsi="宋体" w:cs="宋体"/>
                <w:color w:val="000000"/>
                <w:sz w:val="24"/>
              </w:rPr>
            </w:pPr>
            <w:r>
              <w:rPr>
                <w:rFonts w:hint="eastAsia" w:ascii="宋体" w:hAnsi="宋体" w:cs="宋体"/>
                <w:color w:val="000000"/>
                <w:kern w:val="0"/>
                <w:sz w:val="24"/>
                <w:lang w:bidi="ar"/>
              </w:rPr>
              <w:sym w:font="Wingdings 2" w:char="00A3"/>
            </w:r>
            <w:r>
              <w:rPr>
                <w:rFonts w:hint="eastAsia" w:ascii="宋体" w:hAnsi="宋体" w:cs="宋体"/>
                <w:color w:val="000000"/>
                <w:kern w:val="0"/>
                <w:sz w:val="24"/>
                <w:lang w:eastAsia="zh-CN" w:bidi="ar"/>
              </w:rPr>
              <w:t>失业</w:t>
            </w:r>
          </w:p>
        </w:tc>
      </w:tr>
      <w:tr>
        <w:tblPrEx>
          <w:tblCellMar>
            <w:top w:w="0" w:type="dxa"/>
            <w:left w:w="0" w:type="dxa"/>
            <w:bottom w:w="0" w:type="dxa"/>
            <w:right w:w="0" w:type="dxa"/>
          </w:tblCellMar>
        </w:tblPrEx>
        <w:trPr>
          <w:trHeight w:val="4100" w:hRule="atLeast"/>
        </w:trPr>
        <w:tc>
          <w:tcPr>
            <w:tcW w:w="116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办理须知</w:t>
            </w: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根据《江苏省就业困难人员认定管理办法》(苏人社规〔2020〕2号)文件规定：就业困难人员出现下列情形之一的，将注销就业困难人员资格：</w:t>
            </w:r>
            <w:r>
              <w:rPr>
                <w:rFonts w:hint="eastAsia" w:ascii="宋体" w:hAnsi="宋体" w:cs="宋体"/>
                <w:color w:val="000000"/>
                <w:kern w:val="0"/>
                <w:sz w:val="24"/>
                <w:lang w:bidi="ar"/>
              </w:rPr>
              <w:br w:type="textWrapping"/>
            </w:r>
            <w:r>
              <w:rPr>
                <w:rFonts w:hint="eastAsia" w:ascii="宋体" w:hAnsi="宋体" w:cs="宋体"/>
                <w:b/>
                <w:bCs/>
                <w:color w:val="000000"/>
                <w:kern w:val="0"/>
                <w:sz w:val="24"/>
                <w:lang w:bidi="ar"/>
              </w:rPr>
              <w:t>（一）自认定为就业困难人员之日起，连续6个月及以上有个人所得税纳税申报记录的，或者6个月内累计缴纳个人所得税6000元及以上（不包括得奖、中奖、中彩以及其他偶然性质所得）的；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（二）担任市场主体出资人、负责人（无雇工的个体工商户经营者除外）、法定代表人或者股东（不包括从二级市场上购买并持有的上市公司股票）的；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（三）享受就业援助政策期满、不符合最低生活保障和特困职工家庭条件、丧失劳动能力或者享受基本养老保险待遇的；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（四）城镇零就业家庭或农村零转移家庭成员中至少有一人实现就业创业的；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（五）入学、死亡、服兵役、移居境外，或者被判刑收监执行的；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（六）被认定为严重失信人的；</w:t>
            </w:r>
            <w:r>
              <w:rPr>
                <w:rFonts w:hint="eastAsia" w:ascii="宋体" w:hAnsi="宋体" w:cs="宋体"/>
                <w:color w:val="000000"/>
                <w:kern w:val="0"/>
                <w:sz w:val="24"/>
                <w:lang w:bidi="ar"/>
              </w:rPr>
              <w:br w:type="textWrapping"/>
            </w:r>
            <w:r>
              <w:rPr>
                <w:rFonts w:hint="eastAsia" w:ascii="宋体" w:hAnsi="宋体" w:cs="宋体"/>
                <w:b/>
                <w:bCs/>
                <w:color w:val="000000"/>
                <w:kern w:val="0"/>
                <w:sz w:val="24"/>
                <w:lang w:bidi="ar"/>
              </w:rPr>
              <w:t>（七）因失去联系而无法为其提供公共就业服务且其本人也不主动联系提出就业服务需求超过6个月的；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（八）其他已实现就业创业或者失业登记被注销的；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（九）设区市规定的其他情形。</w:t>
            </w:r>
          </w:p>
        </w:tc>
      </w:tr>
      <w:tr>
        <w:tblPrEx>
          <w:tblCellMar>
            <w:top w:w="0" w:type="dxa"/>
            <w:left w:w="0" w:type="dxa"/>
            <w:bottom w:w="0" w:type="dxa"/>
            <w:right w:w="0" w:type="dxa"/>
          </w:tblCellMar>
        </w:tblPrEx>
        <w:trPr>
          <w:trHeight w:val="2698" w:hRule="atLeast"/>
        </w:trPr>
        <w:tc>
          <w:tcPr>
            <w:tcW w:w="8642" w:type="dxa"/>
            <w:gridSpan w:val="2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spacing w:line="360" w:lineRule="auto"/>
              <w:ind w:firstLine="480" w:firstLineChars="200"/>
              <w:rPr>
                <w:rFonts w:ascii="宋体" w:hAnsi="宋体"/>
                <w:color w:val="000000"/>
                <w:sz w:val="24"/>
              </w:rPr>
            </w:pPr>
            <w:r>
              <w:rPr>
                <w:rFonts w:hint="eastAsia" w:ascii="宋体" w:hAnsi="宋体"/>
                <w:color w:val="000000"/>
                <w:sz w:val="24"/>
              </w:rPr>
              <w:t>本人承诺，所填写内容和提供材料真实准确有效，否则承担相应的法律责任，</w:t>
            </w:r>
            <w:r>
              <w:rPr>
                <w:rFonts w:hint="eastAsia" w:ascii="宋体" w:hAnsi="宋体"/>
                <w:b/>
                <w:bCs/>
                <w:color w:val="000000"/>
                <w:sz w:val="24"/>
              </w:rPr>
              <w:t>并授权查询上述个人纳税情况</w:t>
            </w:r>
            <w:r>
              <w:rPr>
                <w:rFonts w:hint="eastAsia" w:ascii="宋体" w:hAnsi="宋体"/>
                <w:color w:val="000000"/>
                <w:sz w:val="24"/>
              </w:rPr>
              <w:t>；</w:t>
            </w:r>
            <w:r>
              <w:rPr>
                <w:rFonts w:hint="eastAsia" w:ascii="宋体" w:hAnsi="宋体"/>
                <w:b/>
                <w:bCs/>
                <w:color w:val="000000"/>
                <w:sz w:val="24"/>
              </w:rPr>
              <w:t>担任企业法人、股东等情况；失信等信息情况。</w:t>
            </w:r>
          </w:p>
          <w:p>
            <w:pPr>
              <w:wordWrap w:val="0"/>
              <w:spacing w:line="360" w:lineRule="auto"/>
              <w:jc w:val="center"/>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承诺人（签名）</w:t>
            </w:r>
          </w:p>
          <w:p>
            <w:pPr>
              <w:wordWrap w:val="0"/>
              <w:spacing w:line="360" w:lineRule="auto"/>
              <w:jc w:val="right"/>
              <w:rPr>
                <w:rFonts w:ascii="宋体" w:hAnsi="宋体" w:cs="宋体"/>
                <w:color w:val="000000"/>
                <w:kern w:val="0"/>
                <w:sz w:val="24"/>
                <w:lang w:bidi="ar"/>
              </w:rPr>
            </w:pPr>
            <w:r>
              <w:rPr>
                <w:rFonts w:hint="eastAsia" w:ascii="宋体" w:hAnsi="宋体"/>
                <w:color w:val="000000"/>
                <w:sz w:val="24"/>
                <w:lang w:eastAsia="zh-CN"/>
              </w:rPr>
              <w:t>年</w:t>
            </w:r>
            <w:r>
              <w:rPr>
                <w:rFonts w:hint="eastAsia" w:ascii="宋体" w:hAnsi="宋体"/>
                <w:color w:val="000000"/>
                <w:sz w:val="24"/>
                <w:lang w:val="en-US" w:eastAsia="zh-CN"/>
              </w:rPr>
              <w:t xml:space="preserve">  </w:t>
            </w:r>
            <w:r>
              <w:rPr>
                <w:rFonts w:hint="eastAsia" w:ascii="宋体" w:hAnsi="宋体"/>
                <w:color w:val="000000"/>
                <w:sz w:val="24"/>
                <w:lang w:eastAsia="zh-CN"/>
              </w:rPr>
              <w:t>月</w:t>
            </w:r>
            <w:r>
              <w:rPr>
                <w:rFonts w:hint="eastAsia" w:ascii="宋体" w:hAnsi="宋体"/>
                <w:color w:val="000000"/>
                <w:sz w:val="24"/>
                <w:lang w:val="en-US" w:eastAsia="zh-CN"/>
              </w:rPr>
              <w:t xml:space="preserve">  </w:t>
            </w:r>
            <w:r>
              <w:rPr>
                <w:rFonts w:hint="eastAsia" w:ascii="宋体" w:hAnsi="宋体"/>
                <w:color w:val="000000"/>
                <w:sz w:val="24"/>
                <w:lang w:eastAsia="zh-CN"/>
              </w:rPr>
              <w:t>日</w:t>
            </w:r>
            <w:r>
              <w:rPr>
                <w:rFonts w:hint="eastAsia" w:ascii="宋体" w:hAnsi="宋体"/>
                <w:color w:val="000000"/>
                <w:sz w:val="24"/>
              </w:rPr>
              <w:t xml:space="preserve">        </w:t>
            </w:r>
          </w:p>
        </w:tc>
      </w:tr>
      <w:tr>
        <w:tblPrEx>
          <w:tblCellMar>
            <w:top w:w="0" w:type="dxa"/>
            <w:left w:w="0" w:type="dxa"/>
            <w:bottom w:w="0" w:type="dxa"/>
            <w:right w:w="0" w:type="dxa"/>
          </w:tblCellMar>
        </w:tblPrEx>
        <w:trPr>
          <w:trHeight w:val="2698" w:hRule="atLeast"/>
        </w:trPr>
        <w:tc>
          <w:tcPr>
            <w:tcW w:w="8642" w:type="dxa"/>
            <w:gridSpan w:val="2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wordWrap w:val="0"/>
              <w:spacing w:line="360" w:lineRule="auto"/>
              <w:jc w:val="right"/>
              <w:rPr>
                <w:rFonts w:hint="eastAsia" w:ascii="宋体" w:hAnsi="宋体"/>
                <w:color w:val="000000"/>
                <w:sz w:val="24"/>
                <w:lang w:eastAsia="zh-CN"/>
              </w:rPr>
            </w:pPr>
          </w:p>
        </w:tc>
      </w:tr>
    </w:tbl>
    <w:p>
      <w:pPr>
        <w:spacing w:line="560" w:lineRule="exact"/>
        <w:rPr>
          <w:rFonts w:hint="eastAsia" w:ascii="仿宋" w:hAnsi="仿宋" w:eastAsia="仿宋" w:cs="仿宋"/>
          <w:color w:val="000000"/>
          <w:sz w:val="32"/>
          <w:szCs w:val="32"/>
          <w:shd w:val="clear" w:color="auto"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大标宋简体">
    <w:panose1 w:val="02010601030101010101"/>
    <w:charset w:val="86"/>
    <w:family w:val="script"/>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jMGMwM2FjNzI2ODViNjA1MDhkYjQ1NmIzNDdkMDMifQ=="/>
  </w:docVars>
  <w:rsids>
    <w:rsidRoot w:val="04994C1C"/>
    <w:rsid w:val="04994C1C"/>
    <w:rsid w:val="29E7177A"/>
    <w:rsid w:val="3B1800EC"/>
    <w:rsid w:val="5AB03B21"/>
    <w:rsid w:val="79306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263</Words>
  <Characters>265</Characters>
  <Lines>0</Lines>
  <Paragraphs>0</Paragraphs>
  <TotalTime>0</TotalTime>
  <ScaleCrop>false</ScaleCrop>
  <LinksUpToDate>false</LinksUpToDate>
  <CharactersWithSpaces>333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2022-05-11T03:37:00Z</dcterms:created>
  <dc:creator>刘亚洲</dc:creator>
  <cp:lastModifiedBy>刘亚洲</cp:lastModifiedBy>
  <dcterms:modified xsi:type="dcterms:W3CDTF">2022-05-11T03:39:12Z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D1372C55F8A24FAD9F7F5CB06A810174</vt:lpwstr>
  </property>
</Properties>
</file>