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2F34" w:rsidRDefault="006A2ADC">
      <w:pPr>
        <w:pStyle w:val="1"/>
        <w:ind w:left="0"/>
        <w:rPr>
          <w:rFonts w:ascii="Times New Roman" w:eastAsia="仿宋_GB2312" w:hAnsi="Times New Roman" w:cs="Times New Roman"/>
          <w:kern w:val="0"/>
          <w:lang w:val="en-US"/>
        </w:rPr>
      </w:pPr>
      <w:r>
        <w:rPr>
          <w:rFonts w:ascii="Times New Roman" w:eastAsia="仿宋_GB2312" w:hAnsi="Times New Roman" w:cs="Times New Roman" w:hint="eastAsia"/>
          <w:kern w:val="0"/>
          <w:lang w:val="en-US"/>
        </w:rPr>
        <w:t>附件</w:t>
      </w:r>
      <w:r>
        <w:rPr>
          <w:rFonts w:ascii="Times New Roman" w:eastAsia="仿宋_GB2312" w:hAnsi="Times New Roman" w:cs="Times New Roman" w:hint="eastAsia"/>
          <w:kern w:val="0"/>
          <w:lang w:val="en-US"/>
        </w:rPr>
        <w:t>1</w:t>
      </w:r>
      <w:r>
        <w:rPr>
          <w:rFonts w:ascii="Times New Roman" w:eastAsia="仿宋_GB2312" w:hAnsi="Times New Roman" w:cs="Times New Roman" w:hint="eastAsia"/>
          <w:kern w:val="0"/>
          <w:lang w:val="en-US"/>
        </w:rPr>
        <w:t>：</w:t>
      </w:r>
    </w:p>
    <w:p w:rsidR="006A2F34" w:rsidRDefault="006A2ADC">
      <w:pPr>
        <w:jc w:val="center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《建邺区兴隆街道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2022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年</w:t>
      </w:r>
      <w:r w:rsidR="00526B8F">
        <w:rPr>
          <w:rFonts w:ascii="仿宋" w:eastAsia="仿宋" w:hAnsi="仿宋" w:cs="仿宋" w:hint="eastAsia"/>
          <w:b/>
          <w:bCs/>
          <w:sz w:val="32"/>
          <w:szCs w:val="32"/>
        </w:rPr>
        <w:t>3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月公开招聘岗位信息表》</w:t>
      </w:r>
    </w:p>
    <w:p w:rsidR="006A2F34" w:rsidRDefault="006A2F34"/>
    <w:tbl>
      <w:tblPr>
        <w:tblW w:w="143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094"/>
        <w:gridCol w:w="1297"/>
        <w:gridCol w:w="735"/>
        <w:gridCol w:w="1050"/>
        <w:gridCol w:w="1808"/>
        <w:gridCol w:w="1882"/>
        <w:gridCol w:w="5085"/>
        <w:gridCol w:w="1404"/>
      </w:tblGrid>
      <w:tr w:rsidR="006A2F34">
        <w:trPr>
          <w:trHeight w:val="662"/>
          <w:jc w:val="center"/>
        </w:trPr>
        <w:tc>
          <w:tcPr>
            <w:tcW w:w="1094" w:type="dxa"/>
            <w:vMerge w:val="restart"/>
            <w:noWrap/>
            <w:vAlign w:val="center"/>
          </w:tcPr>
          <w:p w:rsidR="006A2F34" w:rsidRDefault="006A2AD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  <w:t>招聘单位</w:t>
            </w:r>
          </w:p>
        </w:tc>
        <w:tc>
          <w:tcPr>
            <w:tcW w:w="1297" w:type="dxa"/>
            <w:vMerge w:val="restart"/>
            <w:noWrap/>
            <w:vAlign w:val="center"/>
          </w:tcPr>
          <w:p w:rsidR="006A2F34" w:rsidRDefault="006A2AD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  <w:t>岗位名称</w:t>
            </w:r>
          </w:p>
        </w:tc>
        <w:tc>
          <w:tcPr>
            <w:tcW w:w="735" w:type="dxa"/>
            <w:vMerge w:val="restart"/>
            <w:tcBorders>
              <w:bottom w:val="single" w:sz="4" w:space="0" w:color="auto"/>
            </w:tcBorders>
            <w:noWrap/>
            <w:vAlign w:val="center"/>
          </w:tcPr>
          <w:p w:rsidR="006A2F34" w:rsidRDefault="006A2AD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  <w:t>招聘人数</w:t>
            </w:r>
          </w:p>
        </w:tc>
        <w:tc>
          <w:tcPr>
            <w:tcW w:w="1050" w:type="dxa"/>
            <w:vMerge w:val="restart"/>
            <w:noWrap/>
            <w:vAlign w:val="center"/>
          </w:tcPr>
          <w:p w:rsidR="006A2F34" w:rsidRDefault="006A2AD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  <w:t>开考比例</w:t>
            </w:r>
          </w:p>
        </w:tc>
        <w:tc>
          <w:tcPr>
            <w:tcW w:w="8775" w:type="dxa"/>
            <w:gridSpan w:val="3"/>
            <w:tcBorders>
              <w:right w:val="single" w:sz="4" w:space="0" w:color="auto"/>
            </w:tcBorders>
            <w:noWrap/>
            <w:vAlign w:val="center"/>
          </w:tcPr>
          <w:p w:rsidR="006A2F34" w:rsidRDefault="006A2AD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  <w:t>招聘条件</w:t>
            </w:r>
          </w:p>
        </w:tc>
        <w:tc>
          <w:tcPr>
            <w:tcW w:w="1404" w:type="dxa"/>
            <w:vMerge w:val="restart"/>
            <w:tcBorders>
              <w:left w:val="single" w:sz="4" w:space="0" w:color="auto"/>
            </w:tcBorders>
            <w:noWrap/>
            <w:vAlign w:val="center"/>
          </w:tcPr>
          <w:p w:rsidR="006A2F34" w:rsidRDefault="006A2ADC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  <w:t>用人方式</w:t>
            </w:r>
          </w:p>
        </w:tc>
      </w:tr>
      <w:tr w:rsidR="006A2F34">
        <w:trPr>
          <w:trHeight w:val="418"/>
          <w:jc w:val="center"/>
        </w:trPr>
        <w:tc>
          <w:tcPr>
            <w:tcW w:w="1094" w:type="dxa"/>
            <w:vMerge/>
            <w:noWrap/>
            <w:vAlign w:val="center"/>
          </w:tcPr>
          <w:p w:rsidR="006A2F34" w:rsidRDefault="006A2F34">
            <w:pPr>
              <w:jc w:val="center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  <w:lang/>
              </w:rPr>
            </w:pPr>
          </w:p>
        </w:tc>
        <w:tc>
          <w:tcPr>
            <w:tcW w:w="1297" w:type="dxa"/>
            <w:vMerge/>
            <w:noWrap/>
            <w:vAlign w:val="center"/>
          </w:tcPr>
          <w:p w:rsidR="006A2F34" w:rsidRDefault="006A2F34">
            <w:pPr>
              <w:jc w:val="center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  <w:lang/>
              </w:rPr>
            </w:pPr>
          </w:p>
        </w:tc>
        <w:tc>
          <w:tcPr>
            <w:tcW w:w="735" w:type="dxa"/>
            <w:vMerge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6A2F34" w:rsidRDefault="006A2F34">
            <w:pPr>
              <w:jc w:val="center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  <w:lang/>
              </w:rPr>
            </w:pPr>
          </w:p>
        </w:tc>
        <w:tc>
          <w:tcPr>
            <w:tcW w:w="1050" w:type="dxa"/>
            <w:vMerge/>
            <w:noWrap/>
            <w:vAlign w:val="center"/>
          </w:tcPr>
          <w:p w:rsidR="006A2F34" w:rsidRDefault="006A2F34">
            <w:pPr>
              <w:jc w:val="center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  <w:lang/>
              </w:rPr>
            </w:pPr>
          </w:p>
        </w:tc>
        <w:tc>
          <w:tcPr>
            <w:tcW w:w="1808" w:type="dxa"/>
            <w:tcBorders>
              <w:right w:val="single" w:sz="4" w:space="0" w:color="auto"/>
            </w:tcBorders>
            <w:noWrap/>
            <w:vAlign w:val="center"/>
          </w:tcPr>
          <w:p w:rsidR="006A2F34" w:rsidRDefault="006A2AD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  <w:t>学历</w:t>
            </w:r>
          </w:p>
        </w:tc>
        <w:tc>
          <w:tcPr>
            <w:tcW w:w="1882" w:type="dxa"/>
            <w:tcBorders>
              <w:right w:val="single" w:sz="4" w:space="0" w:color="auto"/>
            </w:tcBorders>
            <w:noWrap/>
            <w:vAlign w:val="center"/>
          </w:tcPr>
          <w:p w:rsidR="006A2F34" w:rsidRDefault="006A2ADC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  <w:t>专业</w:t>
            </w:r>
          </w:p>
        </w:tc>
        <w:tc>
          <w:tcPr>
            <w:tcW w:w="5085" w:type="dxa"/>
            <w:tcBorders>
              <w:right w:val="single" w:sz="4" w:space="0" w:color="auto"/>
            </w:tcBorders>
            <w:noWrap/>
            <w:vAlign w:val="center"/>
          </w:tcPr>
          <w:p w:rsidR="006A2F34" w:rsidRDefault="006A2ADC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/>
              </w:rPr>
              <w:t>其他条件</w:t>
            </w:r>
          </w:p>
        </w:tc>
        <w:tc>
          <w:tcPr>
            <w:tcW w:w="1404" w:type="dxa"/>
            <w:vMerge/>
            <w:tcBorders>
              <w:left w:val="single" w:sz="4" w:space="0" w:color="auto"/>
            </w:tcBorders>
            <w:noWrap/>
            <w:vAlign w:val="center"/>
          </w:tcPr>
          <w:p w:rsidR="006A2F34" w:rsidRDefault="006A2F34">
            <w:pPr>
              <w:jc w:val="center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  <w:lang/>
              </w:rPr>
            </w:pPr>
          </w:p>
        </w:tc>
      </w:tr>
      <w:tr w:rsidR="006A2F34">
        <w:trPr>
          <w:trHeight w:val="787"/>
          <w:jc w:val="center"/>
        </w:trPr>
        <w:tc>
          <w:tcPr>
            <w:tcW w:w="1094" w:type="dxa"/>
            <w:noWrap/>
            <w:vAlign w:val="center"/>
          </w:tcPr>
          <w:p w:rsidR="006A2F34" w:rsidRDefault="006A2AD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兴隆街道</w:t>
            </w:r>
          </w:p>
        </w:tc>
        <w:tc>
          <w:tcPr>
            <w:tcW w:w="1297" w:type="dxa"/>
            <w:noWrap/>
            <w:vAlign w:val="center"/>
          </w:tcPr>
          <w:p w:rsidR="006A2F34" w:rsidRDefault="006A2AD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经济规划岗</w:t>
            </w:r>
          </w:p>
        </w:tc>
        <w:tc>
          <w:tcPr>
            <w:tcW w:w="73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6A2F34" w:rsidRDefault="006A2AD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人</w:t>
            </w:r>
          </w:p>
        </w:tc>
        <w:tc>
          <w:tcPr>
            <w:tcW w:w="1050" w:type="dxa"/>
            <w:noWrap/>
            <w:vAlign w:val="center"/>
          </w:tcPr>
          <w:p w:rsidR="006A2F34" w:rsidRDefault="006A2ADC">
            <w:pPr>
              <w:widowControl/>
              <w:jc w:val="center"/>
              <w:textAlignment w:val="center"/>
              <w:rPr>
                <w:rFonts w:ascii="仿宋" w:hAnsi="仿宋" w:cs="仿宋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：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</w:t>
            </w:r>
          </w:p>
        </w:tc>
        <w:tc>
          <w:tcPr>
            <w:tcW w:w="1808" w:type="dxa"/>
            <w:tcBorders>
              <w:right w:val="single" w:sz="4" w:space="0" w:color="auto"/>
            </w:tcBorders>
            <w:noWrap/>
            <w:vAlign w:val="center"/>
          </w:tcPr>
          <w:p w:rsidR="006A2F34" w:rsidRDefault="006A2AD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全日制本科以上学历并取得相应学位</w:t>
            </w:r>
          </w:p>
        </w:tc>
        <w:tc>
          <w:tcPr>
            <w:tcW w:w="1882" w:type="dxa"/>
            <w:tcBorders>
              <w:right w:val="single" w:sz="4" w:space="0" w:color="auto"/>
            </w:tcBorders>
            <w:noWrap/>
            <w:vAlign w:val="center"/>
          </w:tcPr>
          <w:p w:rsidR="006A2F34" w:rsidRDefault="006A2ADC">
            <w:pPr>
              <w:widowControl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经济类专业</w:t>
            </w:r>
          </w:p>
        </w:tc>
        <w:tc>
          <w:tcPr>
            <w:tcW w:w="5085" w:type="dxa"/>
            <w:tcBorders>
              <w:right w:val="single" w:sz="4" w:space="0" w:color="auto"/>
            </w:tcBorders>
            <w:noWrap/>
            <w:vAlign w:val="center"/>
          </w:tcPr>
          <w:p w:rsidR="006A2F34" w:rsidRDefault="006A2ADC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、年龄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30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周岁以下（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1992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01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月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01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日以后出生）；</w:t>
            </w:r>
          </w:p>
          <w:p w:rsidR="006A2F34" w:rsidRDefault="006A2ADC">
            <w:pPr>
              <w:widowControl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、具有良好的品行，吃苦耐劳，身体健康；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br/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、需要经常出差。</w:t>
            </w:r>
          </w:p>
        </w:tc>
        <w:tc>
          <w:tcPr>
            <w:tcW w:w="1404" w:type="dxa"/>
            <w:tcBorders>
              <w:left w:val="single" w:sz="4" w:space="0" w:color="auto"/>
            </w:tcBorders>
            <w:noWrap/>
            <w:vAlign w:val="center"/>
          </w:tcPr>
          <w:p w:rsidR="006A2F34" w:rsidRDefault="006A2ADC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服务外包</w:t>
            </w:r>
          </w:p>
        </w:tc>
      </w:tr>
      <w:tr w:rsidR="006A2F34">
        <w:trPr>
          <w:trHeight w:val="543"/>
          <w:jc w:val="center"/>
        </w:trPr>
        <w:tc>
          <w:tcPr>
            <w:tcW w:w="1094" w:type="dxa"/>
            <w:noWrap/>
            <w:vAlign w:val="center"/>
          </w:tcPr>
          <w:p w:rsidR="006A2F34" w:rsidRDefault="006A2ADC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兴隆街道</w:t>
            </w:r>
          </w:p>
        </w:tc>
        <w:tc>
          <w:tcPr>
            <w:tcW w:w="1297" w:type="dxa"/>
            <w:noWrap/>
            <w:vAlign w:val="center"/>
          </w:tcPr>
          <w:p w:rsidR="006A2F34" w:rsidRDefault="006A2AD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党务工作岗</w:t>
            </w:r>
          </w:p>
        </w:tc>
        <w:tc>
          <w:tcPr>
            <w:tcW w:w="73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6A2F34" w:rsidRDefault="006A2AD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人</w:t>
            </w:r>
          </w:p>
        </w:tc>
        <w:tc>
          <w:tcPr>
            <w:tcW w:w="1050" w:type="dxa"/>
            <w:noWrap/>
            <w:vAlign w:val="center"/>
          </w:tcPr>
          <w:p w:rsidR="006A2F34" w:rsidRDefault="006A2AD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：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</w:t>
            </w:r>
          </w:p>
        </w:tc>
        <w:tc>
          <w:tcPr>
            <w:tcW w:w="1808" w:type="dxa"/>
            <w:tcBorders>
              <w:right w:val="single" w:sz="4" w:space="0" w:color="auto"/>
            </w:tcBorders>
            <w:noWrap/>
            <w:vAlign w:val="center"/>
          </w:tcPr>
          <w:p w:rsidR="006A2F34" w:rsidRDefault="006A2AD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全日制本科以上学历并取得相应学位</w:t>
            </w:r>
          </w:p>
        </w:tc>
        <w:tc>
          <w:tcPr>
            <w:tcW w:w="1882" w:type="dxa"/>
            <w:tcBorders>
              <w:right w:val="single" w:sz="4" w:space="0" w:color="auto"/>
            </w:tcBorders>
            <w:noWrap/>
            <w:vAlign w:val="center"/>
          </w:tcPr>
          <w:p w:rsidR="006A2F34" w:rsidRDefault="006A2AD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5085" w:type="dxa"/>
            <w:tcBorders>
              <w:right w:val="single" w:sz="4" w:space="0" w:color="auto"/>
            </w:tcBorders>
            <w:noWrap/>
            <w:vAlign w:val="center"/>
          </w:tcPr>
          <w:p w:rsidR="006A2F34" w:rsidRDefault="006A2ADC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、年龄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40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周岁以下（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1982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01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月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01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日以后出生）；</w:t>
            </w:r>
          </w:p>
          <w:p w:rsidR="006A2F34" w:rsidRDefault="006A2ADC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、有较好的文字功底；</w:t>
            </w:r>
          </w:p>
          <w:p w:rsidR="006A2F34" w:rsidRDefault="006A2ADC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、有党务工作经历者优先。</w:t>
            </w:r>
          </w:p>
        </w:tc>
        <w:tc>
          <w:tcPr>
            <w:tcW w:w="1404" w:type="dxa"/>
            <w:tcBorders>
              <w:left w:val="single" w:sz="4" w:space="0" w:color="auto"/>
            </w:tcBorders>
            <w:noWrap/>
            <w:vAlign w:val="center"/>
          </w:tcPr>
          <w:p w:rsidR="006A2F34" w:rsidRDefault="006A2AD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服务外包</w:t>
            </w:r>
          </w:p>
        </w:tc>
      </w:tr>
      <w:tr w:rsidR="006A2F34">
        <w:trPr>
          <w:trHeight w:val="323"/>
          <w:jc w:val="center"/>
        </w:trPr>
        <w:tc>
          <w:tcPr>
            <w:tcW w:w="1094" w:type="dxa"/>
            <w:noWrap/>
            <w:vAlign w:val="center"/>
          </w:tcPr>
          <w:p w:rsidR="006A2F34" w:rsidRDefault="006A2ADC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兴隆街道</w:t>
            </w:r>
          </w:p>
        </w:tc>
        <w:tc>
          <w:tcPr>
            <w:tcW w:w="1297" w:type="dxa"/>
            <w:noWrap/>
            <w:vAlign w:val="center"/>
          </w:tcPr>
          <w:p w:rsidR="006A2F34" w:rsidRDefault="006A2AD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物业法务岗</w:t>
            </w:r>
          </w:p>
        </w:tc>
        <w:tc>
          <w:tcPr>
            <w:tcW w:w="73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6A2F34" w:rsidRDefault="006A2AD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人</w:t>
            </w:r>
          </w:p>
        </w:tc>
        <w:tc>
          <w:tcPr>
            <w:tcW w:w="1050" w:type="dxa"/>
            <w:noWrap/>
            <w:vAlign w:val="center"/>
          </w:tcPr>
          <w:p w:rsidR="006A2F34" w:rsidRDefault="006A2AD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：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</w:t>
            </w:r>
          </w:p>
        </w:tc>
        <w:tc>
          <w:tcPr>
            <w:tcW w:w="1808" w:type="dxa"/>
            <w:tcBorders>
              <w:right w:val="single" w:sz="4" w:space="0" w:color="auto"/>
            </w:tcBorders>
            <w:noWrap/>
            <w:vAlign w:val="center"/>
          </w:tcPr>
          <w:p w:rsidR="006A2F34" w:rsidRDefault="006A2AD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本科以上学历</w:t>
            </w:r>
          </w:p>
        </w:tc>
        <w:tc>
          <w:tcPr>
            <w:tcW w:w="1882" w:type="dxa"/>
            <w:tcBorders>
              <w:right w:val="single" w:sz="4" w:space="0" w:color="auto"/>
            </w:tcBorders>
            <w:noWrap/>
            <w:vAlign w:val="center"/>
          </w:tcPr>
          <w:p w:rsidR="006A2F34" w:rsidRDefault="006A2AD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法律类专业</w:t>
            </w:r>
          </w:p>
        </w:tc>
        <w:tc>
          <w:tcPr>
            <w:tcW w:w="5085" w:type="dxa"/>
            <w:tcBorders>
              <w:right w:val="single" w:sz="4" w:space="0" w:color="auto"/>
            </w:tcBorders>
            <w:noWrap/>
            <w:vAlign w:val="center"/>
          </w:tcPr>
          <w:p w:rsidR="006A2F34" w:rsidRDefault="006A2ADC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、年龄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40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周岁以下（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1982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01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月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01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日以后出生）；</w:t>
            </w:r>
          </w:p>
          <w:p w:rsidR="006A2F34" w:rsidRDefault="006A2ADC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、熟悉江苏省、南京市物业条例的优先。</w:t>
            </w:r>
          </w:p>
        </w:tc>
        <w:tc>
          <w:tcPr>
            <w:tcW w:w="1404" w:type="dxa"/>
            <w:tcBorders>
              <w:left w:val="single" w:sz="4" w:space="0" w:color="auto"/>
            </w:tcBorders>
            <w:noWrap/>
            <w:vAlign w:val="center"/>
          </w:tcPr>
          <w:p w:rsidR="006A2F34" w:rsidRDefault="006A2AD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服务外包</w:t>
            </w:r>
          </w:p>
        </w:tc>
      </w:tr>
      <w:tr w:rsidR="006A2F34">
        <w:trPr>
          <w:trHeight w:val="688"/>
          <w:jc w:val="center"/>
        </w:trPr>
        <w:tc>
          <w:tcPr>
            <w:tcW w:w="1094" w:type="dxa"/>
            <w:noWrap/>
            <w:vAlign w:val="center"/>
          </w:tcPr>
          <w:p w:rsidR="006A2F34" w:rsidRDefault="006A2ADC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兴隆街道</w:t>
            </w:r>
          </w:p>
        </w:tc>
        <w:tc>
          <w:tcPr>
            <w:tcW w:w="1297" w:type="dxa"/>
            <w:noWrap/>
            <w:vAlign w:val="center"/>
          </w:tcPr>
          <w:p w:rsidR="006A2F34" w:rsidRDefault="006A2AD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防疫工作岗</w:t>
            </w:r>
          </w:p>
        </w:tc>
        <w:tc>
          <w:tcPr>
            <w:tcW w:w="73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6A2F34" w:rsidRDefault="006A2AD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人</w:t>
            </w:r>
          </w:p>
        </w:tc>
        <w:tc>
          <w:tcPr>
            <w:tcW w:w="1050" w:type="dxa"/>
            <w:noWrap/>
            <w:vAlign w:val="center"/>
          </w:tcPr>
          <w:p w:rsidR="006A2F34" w:rsidRDefault="006A2AD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：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</w:t>
            </w:r>
          </w:p>
        </w:tc>
        <w:tc>
          <w:tcPr>
            <w:tcW w:w="1808" w:type="dxa"/>
            <w:tcBorders>
              <w:right w:val="single" w:sz="4" w:space="0" w:color="auto"/>
            </w:tcBorders>
            <w:noWrap/>
            <w:vAlign w:val="center"/>
          </w:tcPr>
          <w:p w:rsidR="006A2F34" w:rsidRDefault="006A2AD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全日制本科以上学历并取得相应学位</w:t>
            </w:r>
          </w:p>
        </w:tc>
        <w:tc>
          <w:tcPr>
            <w:tcW w:w="1882" w:type="dxa"/>
            <w:tcBorders>
              <w:right w:val="single" w:sz="4" w:space="0" w:color="auto"/>
            </w:tcBorders>
            <w:noWrap/>
            <w:vAlign w:val="center"/>
          </w:tcPr>
          <w:p w:rsidR="006A2F34" w:rsidRDefault="006A2AD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不限</w:t>
            </w:r>
          </w:p>
        </w:tc>
        <w:tc>
          <w:tcPr>
            <w:tcW w:w="5085" w:type="dxa"/>
            <w:tcBorders>
              <w:right w:val="single" w:sz="4" w:space="0" w:color="auto"/>
            </w:tcBorders>
            <w:noWrap/>
            <w:vAlign w:val="center"/>
          </w:tcPr>
          <w:p w:rsidR="006A2F34" w:rsidRDefault="006A2ADC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、年龄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35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周岁以下（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1987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01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月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01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日以后出生）；</w:t>
            </w:r>
          </w:p>
          <w:p w:rsidR="006A2F34" w:rsidRDefault="006A2ADC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、有一定工作阅历，可以</w:t>
            </w:r>
            <w:r w:rsidR="00526B8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从事夜间工作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。</w:t>
            </w:r>
          </w:p>
        </w:tc>
        <w:tc>
          <w:tcPr>
            <w:tcW w:w="1404" w:type="dxa"/>
            <w:tcBorders>
              <w:left w:val="single" w:sz="4" w:space="0" w:color="auto"/>
            </w:tcBorders>
            <w:noWrap/>
            <w:vAlign w:val="center"/>
          </w:tcPr>
          <w:p w:rsidR="006A2F34" w:rsidRDefault="006A2AD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服务外包</w:t>
            </w:r>
          </w:p>
        </w:tc>
      </w:tr>
      <w:tr w:rsidR="006A2F34">
        <w:trPr>
          <w:trHeight w:val="777"/>
          <w:jc w:val="center"/>
        </w:trPr>
        <w:tc>
          <w:tcPr>
            <w:tcW w:w="1094" w:type="dxa"/>
            <w:noWrap/>
            <w:vAlign w:val="center"/>
          </w:tcPr>
          <w:p w:rsidR="006A2F34" w:rsidRDefault="006A2AD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兴隆街道</w:t>
            </w:r>
          </w:p>
        </w:tc>
        <w:tc>
          <w:tcPr>
            <w:tcW w:w="1297" w:type="dxa"/>
            <w:noWrap/>
            <w:vAlign w:val="center"/>
          </w:tcPr>
          <w:p w:rsidR="006A2F34" w:rsidRDefault="006A2AD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财务岗</w:t>
            </w:r>
          </w:p>
        </w:tc>
        <w:tc>
          <w:tcPr>
            <w:tcW w:w="73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6A2F34" w:rsidRDefault="006A2AD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人</w:t>
            </w:r>
          </w:p>
        </w:tc>
        <w:tc>
          <w:tcPr>
            <w:tcW w:w="1050" w:type="dxa"/>
            <w:noWrap/>
            <w:vAlign w:val="center"/>
          </w:tcPr>
          <w:p w:rsidR="006A2F34" w:rsidRDefault="006A2AD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1:</w:t>
            </w:r>
            <w:r w:rsidR="00077D1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</w:t>
            </w:r>
          </w:p>
        </w:tc>
        <w:tc>
          <w:tcPr>
            <w:tcW w:w="1808" w:type="dxa"/>
            <w:tcBorders>
              <w:right w:val="single" w:sz="4" w:space="0" w:color="auto"/>
            </w:tcBorders>
            <w:noWrap/>
            <w:vAlign w:val="center"/>
          </w:tcPr>
          <w:p w:rsidR="006A2F34" w:rsidRDefault="006A2AD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全日制本科以上学历并取得相应学位</w:t>
            </w:r>
          </w:p>
        </w:tc>
        <w:tc>
          <w:tcPr>
            <w:tcW w:w="1882" w:type="dxa"/>
            <w:tcBorders>
              <w:right w:val="single" w:sz="4" w:space="0" w:color="auto"/>
            </w:tcBorders>
            <w:noWrap/>
            <w:vAlign w:val="center"/>
          </w:tcPr>
          <w:p w:rsidR="006A2F34" w:rsidRDefault="006A2AD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财务会计类专业</w:t>
            </w:r>
          </w:p>
        </w:tc>
        <w:tc>
          <w:tcPr>
            <w:tcW w:w="5085" w:type="dxa"/>
            <w:tcBorders>
              <w:right w:val="single" w:sz="4" w:space="0" w:color="auto"/>
            </w:tcBorders>
            <w:noWrap/>
            <w:vAlign w:val="center"/>
          </w:tcPr>
          <w:p w:rsidR="006A2F34" w:rsidRDefault="006A2ADC">
            <w:pPr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、取得会计从业资格证书；</w:t>
            </w:r>
          </w:p>
          <w:p w:rsidR="006A2F34" w:rsidRDefault="006A2ADC">
            <w:pPr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、工作责任心强；</w:t>
            </w:r>
          </w:p>
          <w:p w:rsidR="006A2F34" w:rsidRDefault="006A2ADC">
            <w:pPr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、有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年以上会计相关工作经历。</w:t>
            </w:r>
          </w:p>
        </w:tc>
        <w:tc>
          <w:tcPr>
            <w:tcW w:w="1404" w:type="dxa"/>
            <w:tcBorders>
              <w:left w:val="single" w:sz="4" w:space="0" w:color="auto"/>
            </w:tcBorders>
            <w:noWrap/>
            <w:vAlign w:val="center"/>
          </w:tcPr>
          <w:p w:rsidR="006A2F34" w:rsidRDefault="006A2ADC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服务外包</w:t>
            </w:r>
          </w:p>
        </w:tc>
      </w:tr>
    </w:tbl>
    <w:p w:rsidR="006A2F34" w:rsidRDefault="006A2F34">
      <w:pPr>
        <w:jc w:val="left"/>
        <w:rPr>
          <w:rFonts w:ascii="仿宋" w:eastAsia="仿宋" w:hAnsi="仿宋" w:cs="仿宋"/>
          <w:color w:val="000000"/>
          <w:kern w:val="0"/>
          <w:szCs w:val="21"/>
          <w:lang/>
        </w:rPr>
      </w:pPr>
    </w:p>
    <w:p w:rsidR="006A2F34" w:rsidRDefault="006A2ADC">
      <w:pPr>
        <w:jc w:val="left"/>
        <w:rPr>
          <w:rFonts w:ascii="仿宋" w:eastAsia="仿宋" w:hAnsi="仿宋" w:cs="仿宋"/>
          <w:color w:val="000000"/>
          <w:kern w:val="0"/>
          <w:szCs w:val="21"/>
          <w:lang/>
        </w:rPr>
      </w:pPr>
      <w:r>
        <w:rPr>
          <w:rFonts w:ascii="仿宋" w:eastAsia="仿宋" w:hAnsi="仿宋" w:cs="仿宋"/>
          <w:color w:val="000000"/>
          <w:kern w:val="0"/>
          <w:szCs w:val="21"/>
          <w:lang/>
        </w:rPr>
        <w:t>注：</w:t>
      </w:r>
      <w:r>
        <w:rPr>
          <w:rFonts w:ascii="仿宋" w:eastAsia="仿宋" w:hAnsi="仿宋" w:cs="仿宋"/>
          <w:color w:val="000000"/>
          <w:kern w:val="0"/>
          <w:szCs w:val="21"/>
          <w:lang/>
        </w:rPr>
        <w:t>1</w:t>
      </w:r>
      <w:r>
        <w:rPr>
          <w:rFonts w:ascii="仿宋" w:eastAsia="仿宋" w:hAnsi="仿宋" w:cs="仿宋"/>
          <w:color w:val="000000"/>
          <w:kern w:val="0"/>
          <w:szCs w:val="21"/>
          <w:lang/>
        </w:rPr>
        <w:t>、专业审核参照《江苏省公务员考试录用专业参考目录》（</w:t>
      </w:r>
      <w:r>
        <w:rPr>
          <w:rFonts w:ascii="仿宋" w:eastAsia="仿宋" w:hAnsi="仿宋" w:cs="仿宋"/>
          <w:color w:val="000000"/>
          <w:kern w:val="0"/>
          <w:szCs w:val="21"/>
          <w:lang/>
        </w:rPr>
        <w:t>202</w:t>
      </w:r>
      <w:r>
        <w:rPr>
          <w:rFonts w:ascii="仿宋" w:eastAsia="仿宋" w:hAnsi="仿宋" w:cs="仿宋" w:hint="eastAsia"/>
          <w:color w:val="000000"/>
          <w:kern w:val="0"/>
          <w:szCs w:val="21"/>
          <w:lang/>
        </w:rPr>
        <w:t>2</w:t>
      </w:r>
      <w:r>
        <w:rPr>
          <w:rFonts w:ascii="仿宋" w:eastAsia="仿宋" w:hAnsi="仿宋" w:cs="仿宋"/>
          <w:color w:val="000000"/>
          <w:kern w:val="0"/>
          <w:szCs w:val="21"/>
          <w:lang/>
        </w:rPr>
        <w:t>版）。</w:t>
      </w:r>
    </w:p>
    <w:p w:rsidR="006A2F34" w:rsidRDefault="006A2ADC">
      <w:pPr>
        <w:numPr>
          <w:ilvl w:val="0"/>
          <w:numId w:val="1"/>
        </w:numPr>
        <w:ind w:firstLineChars="200" w:firstLine="420"/>
        <w:jc w:val="left"/>
        <w:rPr>
          <w:rFonts w:ascii="仿宋" w:eastAsia="仿宋" w:hAnsi="仿宋" w:cs="仿宋"/>
          <w:color w:val="000000"/>
          <w:kern w:val="0"/>
          <w:szCs w:val="21"/>
          <w:lang/>
        </w:rPr>
      </w:pPr>
      <w:r>
        <w:rPr>
          <w:rFonts w:ascii="仿宋" w:eastAsia="仿宋" w:hAnsi="仿宋" w:cs="仿宋"/>
          <w:color w:val="000000"/>
          <w:kern w:val="0"/>
          <w:szCs w:val="21"/>
          <w:lang/>
        </w:rPr>
        <w:t>以上岗位如没有合适人选，可暂时空缺；特别优秀的人员，经组织领导小组研究，资格条件可以适当放宽。</w:t>
      </w:r>
      <w:bookmarkStart w:id="0" w:name="_GoBack"/>
      <w:bookmarkEnd w:id="0"/>
    </w:p>
    <w:sectPr w:rsidR="006A2F34" w:rsidSect="006A2F34">
      <w:pgSz w:w="16838" w:h="11906" w:orient="landscape"/>
      <w:pgMar w:top="1803" w:right="1440" w:bottom="1803" w:left="1440" w:header="851" w:footer="992" w:gutter="0"/>
      <w:cols w:space="720"/>
      <w:docGrid w:type="line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A2ADC" w:rsidRDefault="006A2ADC" w:rsidP="00526B8F">
      <w:r>
        <w:separator/>
      </w:r>
    </w:p>
  </w:endnote>
  <w:endnote w:type="continuationSeparator" w:id="1">
    <w:p w:rsidR="006A2ADC" w:rsidRDefault="006A2ADC" w:rsidP="00526B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A2ADC" w:rsidRDefault="006A2ADC" w:rsidP="00526B8F">
      <w:r>
        <w:separator/>
      </w:r>
    </w:p>
  </w:footnote>
  <w:footnote w:type="continuationSeparator" w:id="1">
    <w:p w:rsidR="006A2ADC" w:rsidRDefault="006A2ADC" w:rsidP="00526B8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2C67672"/>
    <w:multiLevelType w:val="singleLevel"/>
    <w:tmpl w:val="E2C67672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VerticalSpacing w:val="159"/>
  <w:displayVerticalDrawingGridEvery w:val="2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D664F"/>
    <w:rsid w:val="00077D1C"/>
    <w:rsid w:val="00342783"/>
    <w:rsid w:val="00526B8F"/>
    <w:rsid w:val="006A2ADC"/>
    <w:rsid w:val="006A2F34"/>
    <w:rsid w:val="008E17D8"/>
    <w:rsid w:val="00AA5C27"/>
    <w:rsid w:val="00CD664F"/>
    <w:rsid w:val="00E9500D"/>
    <w:rsid w:val="069E6B72"/>
    <w:rsid w:val="06CD6F61"/>
    <w:rsid w:val="07452FBF"/>
    <w:rsid w:val="087A1C3E"/>
    <w:rsid w:val="0882332E"/>
    <w:rsid w:val="0BEF0C19"/>
    <w:rsid w:val="0E2045ED"/>
    <w:rsid w:val="0E4F4992"/>
    <w:rsid w:val="0F0A76DD"/>
    <w:rsid w:val="0F4F4CB1"/>
    <w:rsid w:val="102010A1"/>
    <w:rsid w:val="11B938E8"/>
    <w:rsid w:val="11FD50A7"/>
    <w:rsid w:val="129431CC"/>
    <w:rsid w:val="13382F1B"/>
    <w:rsid w:val="143E0FFD"/>
    <w:rsid w:val="17191CB8"/>
    <w:rsid w:val="1C0F6849"/>
    <w:rsid w:val="1D275E2F"/>
    <w:rsid w:val="1E6C4BC4"/>
    <w:rsid w:val="1F90451D"/>
    <w:rsid w:val="20B11C7E"/>
    <w:rsid w:val="2138493D"/>
    <w:rsid w:val="2678794E"/>
    <w:rsid w:val="27B20B79"/>
    <w:rsid w:val="294A6BA6"/>
    <w:rsid w:val="2A100FB7"/>
    <w:rsid w:val="2BD73F9C"/>
    <w:rsid w:val="2E1C4319"/>
    <w:rsid w:val="2E7A1B33"/>
    <w:rsid w:val="2EEF6E78"/>
    <w:rsid w:val="3040442D"/>
    <w:rsid w:val="31E831D8"/>
    <w:rsid w:val="349D28D6"/>
    <w:rsid w:val="34EE06F9"/>
    <w:rsid w:val="35A32734"/>
    <w:rsid w:val="36B93517"/>
    <w:rsid w:val="39FA53A5"/>
    <w:rsid w:val="3AA603B6"/>
    <w:rsid w:val="3CDF5B4A"/>
    <w:rsid w:val="3D651A74"/>
    <w:rsid w:val="3E09581D"/>
    <w:rsid w:val="3E2136B3"/>
    <w:rsid w:val="3FA74D08"/>
    <w:rsid w:val="41D970DF"/>
    <w:rsid w:val="42693478"/>
    <w:rsid w:val="42F35859"/>
    <w:rsid w:val="447964EF"/>
    <w:rsid w:val="47000544"/>
    <w:rsid w:val="488E3DF5"/>
    <w:rsid w:val="4AF2175E"/>
    <w:rsid w:val="4C7162BF"/>
    <w:rsid w:val="4CB476E0"/>
    <w:rsid w:val="4DC31CF8"/>
    <w:rsid w:val="4DF51CDE"/>
    <w:rsid w:val="4FF705A5"/>
    <w:rsid w:val="52D35038"/>
    <w:rsid w:val="538015D8"/>
    <w:rsid w:val="53910C05"/>
    <w:rsid w:val="572D400F"/>
    <w:rsid w:val="58DE633A"/>
    <w:rsid w:val="5923166D"/>
    <w:rsid w:val="59E87E81"/>
    <w:rsid w:val="5B6A66CD"/>
    <w:rsid w:val="5BEC7C58"/>
    <w:rsid w:val="5C564D6E"/>
    <w:rsid w:val="5DB5762C"/>
    <w:rsid w:val="60424099"/>
    <w:rsid w:val="614E3DF1"/>
    <w:rsid w:val="61771A3A"/>
    <w:rsid w:val="63304E48"/>
    <w:rsid w:val="6A0C29E3"/>
    <w:rsid w:val="6A96780A"/>
    <w:rsid w:val="6D61325A"/>
    <w:rsid w:val="6DE53731"/>
    <w:rsid w:val="71F356B0"/>
    <w:rsid w:val="728172C6"/>
    <w:rsid w:val="78AF6339"/>
    <w:rsid w:val="78B71488"/>
    <w:rsid w:val="7A226590"/>
    <w:rsid w:val="7AAE4EFD"/>
    <w:rsid w:val="7BCD07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1"/>
    <w:qFormat/>
    <w:rsid w:val="006A2F34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uiPriority w:val="1"/>
    <w:qFormat/>
    <w:rsid w:val="006A2F34"/>
    <w:pPr>
      <w:ind w:left="10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6A2F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6A2F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6A2F3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脚 Char"/>
    <w:basedOn w:val="a0"/>
    <w:link w:val="a3"/>
    <w:uiPriority w:val="99"/>
    <w:rsid w:val="006A2F34"/>
    <w:rPr>
      <w:rFonts w:ascii="Calibri" w:hAnsi="Calibri"/>
      <w:kern w:val="2"/>
      <w:sz w:val="18"/>
      <w:szCs w:val="18"/>
    </w:rPr>
  </w:style>
  <w:style w:type="character" w:customStyle="1" w:styleId="Char0">
    <w:name w:val="页眉 Char"/>
    <w:basedOn w:val="a0"/>
    <w:link w:val="a4"/>
    <w:rsid w:val="006A2F34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545</Characters>
  <Application>Microsoft Office Word</Application>
  <DocSecurity>0</DocSecurity>
  <Lines>4</Lines>
  <Paragraphs>1</Paragraphs>
  <ScaleCrop>false</ScaleCrop>
  <Company>微软中国</Company>
  <LinksUpToDate>false</LinksUpToDate>
  <CharactersWithSpaces>639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微软用户</cp:lastModifiedBy>
  <cp:revision>2</cp:revision>
  <cp:lastPrinted>2021-12-29T06:56:00Z</cp:lastPrinted>
  <dcterms:created xsi:type="dcterms:W3CDTF">2022-03-11T05:50:00Z</dcterms:created>
  <dcterms:modified xsi:type="dcterms:W3CDTF">2022-03-11T05:50:00Z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  <property fmtid="{D5CDD505-2E9C-101B-9397-08002B2CF9AE}" pid="3" name="ICV">
    <vt:lpwstr>858DD8D95B7941FF9D6E938FDC8C4601</vt:lpwstr>
  </property>
</Properties>
</file>