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center"/>
        <w:rPr>
          <w:rFonts w:ascii="宋体" w:hAnsi="宋体"/>
          <w:sz w:val="24"/>
        </w:rPr>
      </w:pPr>
      <w:r>
        <w:rPr>
          <w:rFonts w:hint="eastAsia" w:ascii="宋体" w:hAnsi="宋体" w:cs="宋体"/>
          <w:b/>
          <w:kern w:val="0"/>
          <w:sz w:val="28"/>
          <w:szCs w:val="28"/>
          <w:lang w:val="zh-CN"/>
        </w:rPr>
        <w:t>碧溪街道办事处公开招聘工作人员岗位表</w:t>
      </w:r>
    </w:p>
    <w:tbl>
      <w:tblPr>
        <w:tblStyle w:val="2"/>
        <w:tblpPr w:leftFromText="180" w:rightFromText="180" w:vertAnchor="text" w:horzAnchor="page" w:tblpXSpec="center" w:tblpY="323"/>
        <w:tblOverlap w:val="never"/>
        <w:tblW w:w="10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88"/>
        <w:gridCol w:w="714"/>
        <w:gridCol w:w="800"/>
        <w:gridCol w:w="1843"/>
        <w:gridCol w:w="850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85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188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招聘岗位</w:t>
            </w:r>
          </w:p>
        </w:tc>
        <w:tc>
          <w:tcPr>
            <w:tcW w:w="714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招聘人数</w:t>
            </w:r>
          </w:p>
        </w:tc>
        <w:tc>
          <w:tcPr>
            <w:tcW w:w="80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85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专业要求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85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01</w:t>
            </w:r>
          </w:p>
        </w:tc>
        <w:tc>
          <w:tcPr>
            <w:tcW w:w="188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城管</w:t>
            </w:r>
            <w:r>
              <w:rPr>
                <w:rFonts w:hint="eastAsia" w:ascii="宋体" w:hAnsi="宋体" w:cs="宋体"/>
                <w:kern w:val="0"/>
                <w:sz w:val="24"/>
                <w:lang w:val="zh-CN"/>
              </w:rPr>
              <w:t>执法辅助人员</w:t>
            </w:r>
          </w:p>
        </w:tc>
        <w:tc>
          <w:tcPr>
            <w:tcW w:w="714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30</w:t>
            </w:r>
          </w:p>
        </w:tc>
        <w:tc>
          <w:tcPr>
            <w:tcW w:w="80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不限</w:t>
            </w:r>
          </w:p>
        </w:tc>
        <w:tc>
          <w:tcPr>
            <w:tcW w:w="1843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大专及以上</w:t>
            </w:r>
          </w:p>
        </w:tc>
        <w:tc>
          <w:tcPr>
            <w:tcW w:w="85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不限</w:t>
            </w:r>
          </w:p>
        </w:tc>
        <w:tc>
          <w:tcPr>
            <w:tcW w:w="3969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35周岁及以下（即198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年11月</w:t>
            </w:r>
            <w:r>
              <w:rPr>
                <w:rFonts w:ascii="宋体" w:hAnsi="宋体"/>
                <w:sz w:val="24"/>
              </w:rPr>
              <w:t>9</w:t>
            </w:r>
            <w:r>
              <w:rPr>
                <w:rFonts w:hint="eastAsia" w:ascii="宋体" w:hAnsi="宋体"/>
                <w:sz w:val="24"/>
              </w:rPr>
              <w:t>日及以后出生）,一线执法,适合男性</w:t>
            </w:r>
          </w:p>
        </w:tc>
      </w:tr>
    </w:tbl>
    <w:p>
      <w:pPr>
        <w:spacing w:line="340" w:lineRule="exact"/>
        <w:rPr>
          <w:rFonts w:ascii="宋体" w:hAnsi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C6256"/>
    <w:rsid w:val="1AAC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2021-11-09T00:58:00Z</dcterms:created>
  <dc:creator>Administrator</dc:creator>
  <cp:lastModifiedBy>Administrator</cp:lastModifiedBy>
  <dcterms:modified xsi:type="dcterms:W3CDTF">2021-11-09T01:00:55Z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113824955F90457E8E31D9EF66283DD2</vt:lpwstr>
  </property>
</Properties>
</file>