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overflowPunct w:val="0"/>
        <w:spacing w:line="560" w:lineRule="exact"/>
        <w:ind w:right="180"/>
        <w:rPr>
          <w:rFonts w:ascii="Times New Roman" w:hAnsi="Times New Roman" w:eastAsia="方正仿宋_GBK" w:cs="Times New Roman"/>
          <w:b/>
          <w:color w:val="333333"/>
          <w:kern w:val="0"/>
          <w:sz w:val="36"/>
          <w:szCs w:val="36"/>
        </w:rPr>
      </w:pPr>
    </w:p>
    <w:p>
      <w:pPr>
        <w:widowControl/>
        <w:overflowPunct w:val="0"/>
        <w:spacing w:line="560" w:lineRule="exact"/>
        <w:jc w:val="center"/>
        <w:rPr>
          <w:rFonts w:hint="eastAsia" w:ascii="Times New Roman" w:hAnsi="Times New Roman" w:eastAsia="方正小标宋_GBK" w:cs="Times New Roman"/>
          <w:b/>
          <w:color w:val="333333"/>
          <w:kern w:val="0"/>
          <w:sz w:val="48"/>
          <w:szCs w:val="48"/>
        </w:rPr>
      </w:pPr>
      <w:r>
        <w:rPr>
          <w:rFonts w:ascii="Times New Roman" w:hAnsi="Times New Roman" w:eastAsia="方正小标宋_GBK" w:cs="Times New Roman"/>
          <w:b/>
          <w:color w:val="333333"/>
          <w:kern w:val="0"/>
          <w:sz w:val="48"/>
          <w:szCs w:val="48"/>
        </w:rPr>
        <w:t>2021年连云港市市级机关公开遴选公务员报考人员新冠肺炎</w:t>
      </w:r>
      <w:bookmarkStart w:id="0" w:name="_GoBack"/>
      <w:bookmarkEnd w:id="0"/>
      <w:r>
        <w:rPr>
          <w:rFonts w:ascii="Times New Roman" w:hAnsi="Times New Roman" w:eastAsia="方正小标宋_GBK" w:cs="Times New Roman"/>
          <w:b/>
          <w:color w:val="333333"/>
          <w:kern w:val="0"/>
          <w:sz w:val="48"/>
          <w:szCs w:val="48"/>
        </w:rPr>
        <w:t>疫情防控告知书</w:t>
      </w:r>
    </w:p>
    <w:p>
      <w:pPr>
        <w:suppressAutoHyphens/>
        <w:spacing w:line="520" w:lineRule="exact"/>
        <w:ind w:firstLine="640" w:firstLineChars="200"/>
        <w:jc w:val="center"/>
        <w:rPr>
          <w:rFonts w:hint="eastAsia" w:ascii="楷体_GB2312" w:hAnsi="仿宋" w:eastAsia="楷体_GB2312" w:cs="Times New Roman"/>
          <w:sz w:val="32"/>
          <w:szCs w:val="32"/>
        </w:rPr>
      </w:pPr>
      <w:r>
        <w:rPr>
          <w:rFonts w:hint="eastAsia" w:ascii="楷体_GB2312" w:hAnsi="仿宋" w:eastAsia="楷体_GB2312" w:cs="Times New Roman"/>
          <w:sz w:val="32"/>
          <w:szCs w:val="32"/>
        </w:rPr>
        <w:t>（2021年10月9日更新）</w:t>
      </w:r>
    </w:p>
    <w:p>
      <w:pPr>
        <w:suppressAutoHyphens/>
        <w:spacing w:line="520" w:lineRule="exact"/>
        <w:ind w:firstLine="640" w:firstLineChars="200"/>
        <w:rPr>
          <w:rFonts w:ascii="Times New Roman" w:hAnsi="Times New Roman" w:eastAsia="仿宋" w:cs="Times New Roman"/>
          <w:sz w:val="32"/>
          <w:szCs w:val="32"/>
        </w:rPr>
      </w:pPr>
    </w:p>
    <w:p>
      <w:pPr>
        <w:suppressAutoHyphens/>
        <w:spacing w:line="52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为确保</w:t>
      </w:r>
      <w:r>
        <w:rPr>
          <w:rFonts w:ascii="Times New Roman" w:hAnsi="Times New Roman" w:eastAsia="仿宋" w:cs="Times New Roman"/>
          <w:sz w:val="32"/>
          <w:szCs w:val="32"/>
        </w:rPr>
        <w:t>2021</w:t>
      </w:r>
      <w:r>
        <w:rPr>
          <w:rFonts w:ascii="Times New Roman" w:hAnsi="仿宋" w:eastAsia="仿宋" w:cs="Times New Roman"/>
          <w:sz w:val="32"/>
          <w:szCs w:val="32"/>
        </w:rPr>
        <w:t>年连云港市市级机关公开遴选公务员考试安全顺利进行，现将公共科目笔试和面试新冠肺炎疫情防控有关措施和要求告知如下，请所有报考人员知悉、理解、配合和支持。</w:t>
      </w:r>
      <w:r>
        <w:rPr>
          <w:rFonts w:ascii="Times New Roman" w:hAnsi="Times New Roman" w:eastAsia="仿宋" w:cs="Times New Roman"/>
          <w:sz w:val="32"/>
          <w:szCs w:val="32"/>
        </w:rPr>
        <w:t xml:space="preserve"> </w:t>
      </w:r>
    </w:p>
    <w:p>
      <w:pPr>
        <w:suppressAutoHyphens/>
        <w:spacing w:line="52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一、报考人员应在考试前</w:t>
      </w:r>
      <w:r>
        <w:rPr>
          <w:rFonts w:ascii="Times New Roman" w:hAnsi="Times New Roman" w:eastAsia="仿宋" w:cs="Times New Roman"/>
          <w:sz w:val="32"/>
          <w:szCs w:val="32"/>
        </w:rPr>
        <w:t>14</w:t>
      </w:r>
      <w:r>
        <w:rPr>
          <w:rFonts w:ascii="Times New Roman" w:hAnsi="仿宋" w:eastAsia="仿宋" w:cs="Times New Roman"/>
          <w:sz w:val="32"/>
          <w:szCs w:val="32"/>
        </w:rPr>
        <w:t>天申领</w:t>
      </w:r>
      <w:r>
        <w:rPr>
          <w:rFonts w:ascii="Times New Roman" w:hAnsi="Times New Roman" w:eastAsia="仿宋" w:cs="Times New Roman"/>
          <w:sz w:val="32"/>
          <w:szCs w:val="32"/>
        </w:rPr>
        <w:t>“</w:t>
      </w:r>
      <w:r>
        <w:rPr>
          <w:rFonts w:ascii="Times New Roman" w:hAnsi="仿宋" w:eastAsia="仿宋" w:cs="Times New Roman"/>
          <w:sz w:val="32"/>
          <w:szCs w:val="32"/>
        </w:rPr>
        <w:t>苏康码</w:t>
      </w:r>
      <w:r>
        <w:rPr>
          <w:rFonts w:ascii="Times New Roman" w:hAnsi="Times New Roman" w:eastAsia="仿宋" w:cs="Times New Roman"/>
          <w:sz w:val="32"/>
          <w:szCs w:val="32"/>
        </w:rPr>
        <w:t>”</w:t>
      </w:r>
      <w:r>
        <w:rPr>
          <w:rFonts w:ascii="Times New Roman" w:hAnsi="仿宋" w:eastAsia="仿宋" w:cs="Times New Roman"/>
          <w:sz w:val="32"/>
          <w:szCs w:val="32"/>
        </w:rPr>
        <w:t>，并每日进行健康申报更新直至考试当天。报考人员应按疫情防控有关要求做好个人防护和健康管理，备考期间不得前往国内疫情中高风险地区或国（境）外，尽量不参加聚集性活动，不到人群密集场所。出行时注意保持社交距离，乘坐公共交通工具应全程佩戴口罩并做好手部等卫生防护。如出现发热、干咳等急性呼吸道异常症状应及时就医，以免影响正常参加考试。</w:t>
      </w:r>
      <w:r>
        <w:rPr>
          <w:rFonts w:ascii="Times New Roman" w:hAnsi="Times New Roman" w:eastAsia="仿宋" w:cs="Times New Roman"/>
          <w:sz w:val="32"/>
          <w:szCs w:val="32"/>
        </w:rPr>
        <w:t xml:space="preserve"> </w:t>
      </w:r>
    </w:p>
    <w:p>
      <w:pPr>
        <w:suppressAutoHyphens/>
        <w:spacing w:line="52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二、考试当天入场时，报考人员应提前准备好本人有效期内身份证原件、准考证（面试通知书）并出示</w:t>
      </w:r>
      <w:r>
        <w:rPr>
          <w:rFonts w:ascii="Times New Roman" w:hAnsi="Times New Roman" w:eastAsia="仿宋" w:cs="Times New Roman"/>
          <w:sz w:val="32"/>
          <w:szCs w:val="32"/>
        </w:rPr>
        <w:t>“</w:t>
      </w:r>
      <w:r>
        <w:rPr>
          <w:rFonts w:ascii="Times New Roman" w:hAnsi="仿宋" w:eastAsia="仿宋" w:cs="Times New Roman"/>
          <w:sz w:val="32"/>
          <w:szCs w:val="32"/>
        </w:rPr>
        <w:t>苏康码</w:t>
      </w:r>
      <w:r>
        <w:rPr>
          <w:rFonts w:ascii="Times New Roman" w:hAnsi="Times New Roman" w:eastAsia="仿宋" w:cs="Times New Roman"/>
          <w:sz w:val="32"/>
          <w:szCs w:val="32"/>
        </w:rPr>
        <w:t>”</w:t>
      </w:r>
      <w:r>
        <w:rPr>
          <w:rFonts w:ascii="Times New Roman" w:hAnsi="仿宋" w:eastAsia="仿宋" w:cs="Times New Roman"/>
          <w:sz w:val="32"/>
          <w:szCs w:val="32"/>
        </w:rPr>
        <w:t>。</w:t>
      </w:r>
      <w:r>
        <w:rPr>
          <w:rFonts w:ascii="Times New Roman" w:hAnsi="Times New Roman" w:eastAsia="仿宋" w:cs="Times New Roman"/>
          <w:sz w:val="32"/>
          <w:szCs w:val="32"/>
        </w:rPr>
        <w:t>“</w:t>
      </w:r>
      <w:r>
        <w:rPr>
          <w:rFonts w:ascii="Times New Roman" w:hAnsi="仿宋" w:eastAsia="仿宋" w:cs="Times New Roman"/>
          <w:sz w:val="32"/>
          <w:szCs w:val="32"/>
        </w:rPr>
        <w:t>苏康码</w:t>
      </w:r>
      <w:r>
        <w:rPr>
          <w:rFonts w:ascii="Times New Roman" w:hAnsi="Times New Roman" w:eastAsia="仿宋" w:cs="Times New Roman"/>
          <w:sz w:val="32"/>
          <w:szCs w:val="32"/>
        </w:rPr>
        <w:t>”</w:t>
      </w:r>
      <w:r>
        <w:rPr>
          <w:rFonts w:ascii="Times New Roman" w:hAnsi="仿宋" w:eastAsia="仿宋" w:cs="Times New Roman"/>
          <w:sz w:val="32"/>
          <w:szCs w:val="32"/>
        </w:rPr>
        <w:t>为绿码、现场测量体温＜</w:t>
      </w:r>
      <w:r>
        <w:rPr>
          <w:rFonts w:ascii="Times New Roman" w:hAnsi="Times New Roman" w:eastAsia="仿宋" w:cs="Times New Roman"/>
          <w:sz w:val="32"/>
          <w:szCs w:val="32"/>
        </w:rPr>
        <w:t>37.3℃</w:t>
      </w:r>
      <w:r>
        <w:rPr>
          <w:rFonts w:ascii="Times New Roman" w:hAnsi="仿宋" w:eastAsia="仿宋" w:cs="Times New Roman"/>
          <w:sz w:val="32"/>
          <w:szCs w:val="32"/>
        </w:rPr>
        <w:t>且无干咳等可疑症状的考生，可入场参加考试。报考人员应服从考试现场防疫管理，并自备一次性医用口罩或无呼吸阀</w:t>
      </w:r>
      <w:r>
        <w:rPr>
          <w:rFonts w:ascii="Times New Roman" w:hAnsi="Times New Roman" w:eastAsia="仿宋" w:cs="Times New Roman"/>
          <w:sz w:val="32"/>
          <w:szCs w:val="32"/>
        </w:rPr>
        <w:t>N95</w:t>
      </w:r>
      <w:r>
        <w:rPr>
          <w:rFonts w:ascii="Times New Roman" w:hAnsi="仿宋" w:eastAsia="仿宋" w:cs="Times New Roman"/>
          <w:sz w:val="32"/>
          <w:szCs w:val="32"/>
        </w:rPr>
        <w:t>口罩，除身份核验和面试答题等必须环节外应全程佩戴，做好个人防护。根据疫情防控管理相关要求，报考人员不能提前进入考点熟悉情况，报考人员应提前了解考点入口位置和前往线路，考试当天提前到达考点，自觉配合完成检测流程后从规定通道验证入场。逾期到场失去参加考试资格的，责任自负。</w:t>
      </w:r>
      <w:r>
        <w:rPr>
          <w:rFonts w:ascii="Times New Roman" w:hAnsi="Times New Roman" w:eastAsia="仿宋" w:cs="Times New Roman"/>
          <w:sz w:val="32"/>
          <w:szCs w:val="32"/>
        </w:rPr>
        <w:t xml:space="preserve"> </w:t>
      </w:r>
    </w:p>
    <w:p>
      <w:pPr>
        <w:suppressAutoHyphens/>
        <w:spacing w:line="52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有以下特殊情形之一的报考人员，必须主动报告相关情况，提前准备相关证明，服从相关安排，否则不能入场参加考试：</w:t>
      </w:r>
      <w:r>
        <w:rPr>
          <w:rFonts w:ascii="Times New Roman" w:hAnsi="Times New Roman" w:eastAsia="仿宋" w:cs="Times New Roman"/>
          <w:sz w:val="32"/>
          <w:szCs w:val="32"/>
        </w:rPr>
        <w:t xml:space="preserve"> </w:t>
      </w:r>
    </w:p>
    <w:p>
      <w:pPr>
        <w:suppressAutoHyphens/>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 xml:space="preserve">1. </w:t>
      </w:r>
      <w:r>
        <w:rPr>
          <w:rFonts w:ascii="Times New Roman" w:hAnsi="仿宋" w:eastAsia="仿宋" w:cs="Times New Roman"/>
          <w:sz w:val="32"/>
          <w:szCs w:val="32"/>
        </w:rPr>
        <w:t>考试前</w:t>
      </w:r>
      <w:r>
        <w:rPr>
          <w:rFonts w:ascii="Times New Roman" w:hAnsi="Times New Roman" w:eastAsia="仿宋" w:cs="Times New Roman"/>
          <w:sz w:val="32"/>
          <w:szCs w:val="32"/>
        </w:rPr>
        <w:t>14</w:t>
      </w:r>
      <w:r>
        <w:rPr>
          <w:rFonts w:ascii="Times New Roman" w:hAnsi="仿宋" w:eastAsia="仿宋" w:cs="Times New Roman"/>
          <w:sz w:val="32"/>
          <w:szCs w:val="32"/>
        </w:rPr>
        <w:t>天内来自或到过国内疫情中高风险地区所在设区市（或直辖市的区、县）范围内低风险区域的报考人员，考试当天除须本人</w:t>
      </w:r>
      <w:r>
        <w:rPr>
          <w:rFonts w:ascii="Times New Roman" w:hAnsi="Times New Roman" w:eastAsia="仿宋" w:cs="Times New Roman"/>
          <w:sz w:val="32"/>
          <w:szCs w:val="32"/>
        </w:rPr>
        <w:t>“</w:t>
      </w:r>
      <w:r>
        <w:rPr>
          <w:rFonts w:ascii="Times New Roman" w:hAnsi="仿宋" w:eastAsia="仿宋" w:cs="Times New Roman"/>
          <w:sz w:val="32"/>
          <w:szCs w:val="32"/>
        </w:rPr>
        <w:t>苏康码</w:t>
      </w:r>
      <w:r>
        <w:rPr>
          <w:rFonts w:ascii="Times New Roman" w:hAnsi="Times New Roman" w:eastAsia="仿宋" w:cs="Times New Roman"/>
          <w:sz w:val="32"/>
          <w:szCs w:val="32"/>
        </w:rPr>
        <w:t>”</w:t>
      </w:r>
      <w:r>
        <w:rPr>
          <w:rFonts w:ascii="Times New Roman" w:hAnsi="仿宋" w:eastAsia="仿宋" w:cs="Times New Roman"/>
          <w:sz w:val="32"/>
          <w:szCs w:val="32"/>
        </w:rPr>
        <w:t>为绿码、现场测量体温＜</w:t>
      </w:r>
      <w:r>
        <w:rPr>
          <w:rFonts w:ascii="Times New Roman" w:hAnsi="Times New Roman" w:eastAsia="仿宋" w:cs="Times New Roman"/>
          <w:sz w:val="32"/>
          <w:szCs w:val="32"/>
        </w:rPr>
        <w:t>37.3℃</w:t>
      </w:r>
      <w:r>
        <w:rPr>
          <w:rFonts w:ascii="Times New Roman" w:hAnsi="仿宋" w:eastAsia="仿宋" w:cs="Times New Roman"/>
          <w:sz w:val="32"/>
          <w:szCs w:val="32"/>
        </w:rPr>
        <w:t>且无干咳等可疑症状外，还须提供有效的考试开始前</w:t>
      </w:r>
      <w:r>
        <w:rPr>
          <w:rFonts w:ascii="Times New Roman" w:hAnsi="Times New Roman" w:eastAsia="仿宋" w:cs="Times New Roman"/>
          <w:sz w:val="32"/>
          <w:szCs w:val="32"/>
        </w:rPr>
        <w:t>48</w:t>
      </w:r>
      <w:r>
        <w:rPr>
          <w:rFonts w:ascii="Times New Roman" w:hAnsi="仿宋" w:eastAsia="仿宋" w:cs="Times New Roman"/>
          <w:sz w:val="32"/>
          <w:szCs w:val="32"/>
        </w:rPr>
        <w:t>小时内新冠病毒核酸检测阴性证明（或者能够出示包括考试开始前</w:t>
      </w:r>
      <w:r>
        <w:rPr>
          <w:rFonts w:ascii="Times New Roman" w:hAnsi="Times New Roman" w:eastAsia="仿宋" w:cs="Times New Roman"/>
          <w:sz w:val="32"/>
          <w:szCs w:val="32"/>
        </w:rPr>
        <w:t>48</w:t>
      </w:r>
      <w:r>
        <w:rPr>
          <w:rFonts w:ascii="Times New Roman" w:hAnsi="仿宋" w:eastAsia="仿宋" w:cs="Times New Roman"/>
          <w:sz w:val="32"/>
          <w:szCs w:val="32"/>
        </w:rPr>
        <w:t>小时内新冠病毒核酸检测阴性证明的健康码，下同）；</w:t>
      </w:r>
      <w:r>
        <w:rPr>
          <w:rFonts w:ascii="Times New Roman" w:hAnsi="Times New Roman" w:eastAsia="仿宋" w:cs="Times New Roman"/>
          <w:sz w:val="32"/>
          <w:szCs w:val="32"/>
        </w:rPr>
        <w:t xml:space="preserve"> </w:t>
      </w:r>
    </w:p>
    <w:p>
      <w:pPr>
        <w:suppressAutoHyphens/>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w:t>
      </w:r>
      <w:r>
        <w:rPr>
          <w:rFonts w:ascii="Times New Roman" w:hAnsi="仿宋" w:eastAsia="仿宋" w:cs="Times New Roman"/>
          <w:sz w:val="32"/>
          <w:szCs w:val="32"/>
        </w:rPr>
        <w:t>．近期有国（境）外旅居史的考生，自入境之日起已满</w:t>
      </w:r>
      <w:r>
        <w:rPr>
          <w:rFonts w:ascii="Times New Roman" w:hAnsi="Times New Roman" w:eastAsia="仿宋" w:cs="Times New Roman"/>
          <w:sz w:val="32"/>
          <w:szCs w:val="32"/>
        </w:rPr>
        <w:t>14</w:t>
      </w:r>
      <w:r>
        <w:rPr>
          <w:rFonts w:ascii="Times New Roman" w:hAnsi="仿宋" w:eastAsia="仿宋" w:cs="Times New Roman"/>
          <w:sz w:val="32"/>
          <w:szCs w:val="32"/>
        </w:rPr>
        <w:t>天集中隔离期及后续</w:t>
      </w:r>
      <w:r>
        <w:rPr>
          <w:rFonts w:ascii="Times New Roman" w:hAnsi="Times New Roman" w:eastAsia="仿宋" w:cs="Times New Roman"/>
          <w:sz w:val="32"/>
          <w:szCs w:val="32"/>
        </w:rPr>
        <w:t>14</w:t>
      </w:r>
      <w:r>
        <w:rPr>
          <w:rFonts w:ascii="Times New Roman" w:hAnsi="仿宋" w:eastAsia="仿宋" w:cs="Times New Roman"/>
          <w:sz w:val="32"/>
          <w:szCs w:val="32"/>
        </w:rPr>
        <w:t>天居家健康监测期的，考试当天除须本人</w:t>
      </w:r>
      <w:r>
        <w:rPr>
          <w:rFonts w:ascii="Times New Roman" w:hAnsi="Times New Roman" w:eastAsia="仿宋" w:cs="Times New Roman"/>
          <w:sz w:val="32"/>
          <w:szCs w:val="32"/>
        </w:rPr>
        <w:t>“</w:t>
      </w:r>
      <w:r>
        <w:rPr>
          <w:rFonts w:ascii="Times New Roman" w:hAnsi="仿宋" w:eastAsia="仿宋" w:cs="Times New Roman"/>
          <w:sz w:val="32"/>
          <w:szCs w:val="32"/>
        </w:rPr>
        <w:t>苏康码</w:t>
      </w:r>
      <w:r>
        <w:rPr>
          <w:rFonts w:ascii="Times New Roman" w:hAnsi="Times New Roman" w:eastAsia="仿宋" w:cs="Times New Roman"/>
          <w:sz w:val="32"/>
          <w:szCs w:val="32"/>
        </w:rPr>
        <w:t>”</w:t>
      </w:r>
      <w:r>
        <w:rPr>
          <w:rFonts w:ascii="Times New Roman" w:hAnsi="仿宋" w:eastAsia="仿宋" w:cs="Times New Roman"/>
          <w:sz w:val="32"/>
          <w:szCs w:val="32"/>
        </w:rPr>
        <w:t>为绿码、现场测量体温＜</w:t>
      </w:r>
      <w:r>
        <w:rPr>
          <w:rFonts w:ascii="Times New Roman" w:hAnsi="Times New Roman" w:eastAsia="仿宋" w:cs="Times New Roman"/>
          <w:sz w:val="32"/>
          <w:szCs w:val="32"/>
        </w:rPr>
        <w:t>37</w:t>
      </w:r>
      <w:r>
        <w:rPr>
          <w:rFonts w:ascii="Times New Roman" w:hAnsi="仿宋" w:eastAsia="仿宋" w:cs="Times New Roman"/>
          <w:sz w:val="32"/>
          <w:szCs w:val="32"/>
        </w:rPr>
        <w:t>．</w:t>
      </w:r>
      <w:r>
        <w:rPr>
          <w:rFonts w:ascii="Times New Roman" w:hAnsi="Times New Roman" w:eastAsia="仿宋" w:cs="Times New Roman"/>
          <w:sz w:val="32"/>
          <w:szCs w:val="32"/>
        </w:rPr>
        <w:t>3℃</w:t>
      </w:r>
      <w:r>
        <w:rPr>
          <w:rFonts w:ascii="Times New Roman" w:hAnsi="仿宋" w:eastAsia="仿宋" w:cs="Times New Roman"/>
          <w:sz w:val="32"/>
          <w:szCs w:val="32"/>
        </w:rPr>
        <w:t>且无干咳等可疑症状外，还须提供集中隔离期满证明及居家健康监测期第</w:t>
      </w:r>
      <w:r>
        <w:rPr>
          <w:rFonts w:ascii="Times New Roman" w:hAnsi="Times New Roman" w:eastAsia="仿宋" w:cs="Times New Roman"/>
          <w:sz w:val="32"/>
          <w:szCs w:val="32"/>
        </w:rPr>
        <w:t>3</w:t>
      </w:r>
      <w:r>
        <w:rPr>
          <w:rFonts w:ascii="Times New Roman" w:hAnsi="仿宋" w:eastAsia="仿宋" w:cs="Times New Roman"/>
          <w:sz w:val="32"/>
          <w:szCs w:val="32"/>
        </w:rPr>
        <w:t>天、第</w:t>
      </w:r>
      <w:r>
        <w:rPr>
          <w:rFonts w:ascii="Times New Roman" w:hAnsi="Times New Roman" w:eastAsia="仿宋" w:cs="Times New Roman"/>
          <w:sz w:val="32"/>
          <w:szCs w:val="32"/>
        </w:rPr>
        <w:t>14</w:t>
      </w:r>
      <w:r>
        <w:rPr>
          <w:rFonts w:ascii="Times New Roman" w:hAnsi="仿宋" w:eastAsia="仿宋" w:cs="Times New Roman"/>
          <w:sz w:val="32"/>
          <w:szCs w:val="32"/>
        </w:rPr>
        <w:t>天</w:t>
      </w:r>
      <w:r>
        <w:rPr>
          <w:rFonts w:ascii="Times New Roman" w:hAnsi="Times New Roman" w:eastAsia="仿宋" w:cs="Times New Roman"/>
          <w:sz w:val="32"/>
          <w:szCs w:val="32"/>
        </w:rPr>
        <w:t>2</w:t>
      </w:r>
      <w:r>
        <w:rPr>
          <w:rFonts w:ascii="Times New Roman" w:hAnsi="仿宋" w:eastAsia="仿宋" w:cs="Times New Roman"/>
          <w:sz w:val="32"/>
          <w:szCs w:val="32"/>
        </w:rPr>
        <w:t>次新冠病毒核酸检测阴性证明；</w:t>
      </w:r>
    </w:p>
    <w:p>
      <w:pPr>
        <w:suppressAutoHyphens/>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w:t>
      </w:r>
      <w:r>
        <w:rPr>
          <w:rFonts w:ascii="Times New Roman" w:hAnsi="仿宋" w:eastAsia="仿宋" w:cs="Times New Roman"/>
          <w:sz w:val="32"/>
          <w:szCs w:val="32"/>
        </w:rPr>
        <w:t>．近期有国内中高风险地区旅居史的考生</w:t>
      </w:r>
      <w:r>
        <w:rPr>
          <w:rFonts w:ascii="Times New Roman" w:hAnsi="Times New Roman" w:eastAsia="仿宋" w:cs="Times New Roman"/>
          <w:sz w:val="32"/>
          <w:szCs w:val="32"/>
        </w:rPr>
        <w:t>,</w:t>
      </w:r>
      <w:r>
        <w:rPr>
          <w:rFonts w:ascii="Times New Roman" w:hAnsi="仿宋" w:eastAsia="仿宋" w:cs="Times New Roman"/>
          <w:sz w:val="32"/>
          <w:szCs w:val="32"/>
        </w:rPr>
        <w:t>自离开中高风险地区已满</w:t>
      </w:r>
      <w:r>
        <w:rPr>
          <w:rFonts w:ascii="Times New Roman" w:hAnsi="Times New Roman" w:eastAsia="仿宋" w:cs="Times New Roman"/>
          <w:sz w:val="32"/>
          <w:szCs w:val="32"/>
        </w:rPr>
        <w:t>14</w:t>
      </w:r>
      <w:r>
        <w:rPr>
          <w:rFonts w:ascii="Times New Roman" w:hAnsi="仿宋" w:eastAsia="仿宋" w:cs="Times New Roman"/>
          <w:sz w:val="32"/>
          <w:szCs w:val="32"/>
        </w:rPr>
        <w:t>天集中隔离期及后续</w:t>
      </w:r>
      <w:r>
        <w:rPr>
          <w:rFonts w:ascii="Times New Roman" w:hAnsi="Times New Roman" w:eastAsia="仿宋" w:cs="Times New Roman"/>
          <w:sz w:val="32"/>
          <w:szCs w:val="32"/>
        </w:rPr>
        <w:t>7</w:t>
      </w:r>
      <w:r>
        <w:rPr>
          <w:rFonts w:ascii="Times New Roman" w:hAnsi="仿宋" w:eastAsia="仿宋" w:cs="Times New Roman"/>
          <w:sz w:val="32"/>
          <w:szCs w:val="32"/>
        </w:rPr>
        <w:t>天居家健康监测期的</w:t>
      </w:r>
      <w:r>
        <w:rPr>
          <w:rFonts w:ascii="Times New Roman" w:hAnsi="Times New Roman" w:eastAsia="仿宋" w:cs="Times New Roman"/>
          <w:sz w:val="32"/>
          <w:szCs w:val="32"/>
        </w:rPr>
        <w:t>,</w:t>
      </w:r>
      <w:r>
        <w:rPr>
          <w:rFonts w:ascii="Times New Roman" w:hAnsi="仿宋" w:eastAsia="仿宋" w:cs="Times New Roman"/>
          <w:sz w:val="32"/>
          <w:szCs w:val="32"/>
        </w:rPr>
        <w:t>考试当天除须本人</w:t>
      </w:r>
      <w:r>
        <w:rPr>
          <w:rFonts w:ascii="Times New Roman" w:hAnsi="Times New Roman" w:eastAsia="仿宋" w:cs="Times New Roman"/>
          <w:sz w:val="32"/>
          <w:szCs w:val="32"/>
        </w:rPr>
        <w:t>“</w:t>
      </w:r>
      <w:r>
        <w:rPr>
          <w:rFonts w:ascii="Times New Roman" w:hAnsi="仿宋" w:eastAsia="仿宋" w:cs="Times New Roman"/>
          <w:sz w:val="32"/>
          <w:szCs w:val="32"/>
        </w:rPr>
        <w:t>苏康码</w:t>
      </w:r>
      <w:r>
        <w:rPr>
          <w:rFonts w:ascii="Times New Roman" w:hAnsi="Times New Roman" w:eastAsia="仿宋" w:cs="Times New Roman"/>
          <w:sz w:val="32"/>
          <w:szCs w:val="32"/>
        </w:rPr>
        <w:t>”</w:t>
      </w:r>
      <w:r>
        <w:rPr>
          <w:rFonts w:ascii="Times New Roman" w:hAnsi="仿宋" w:eastAsia="仿宋" w:cs="Times New Roman"/>
          <w:sz w:val="32"/>
          <w:szCs w:val="32"/>
        </w:rPr>
        <w:t>为绿码、现场测量体温＜</w:t>
      </w:r>
      <w:r>
        <w:rPr>
          <w:rFonts w:ascii="Times New Roman" w:hAnsi="Times New Roman" w:eastAsia="仿宋" w:cs="Times New Roman"/>
          <w:sz w:val="32"/>
          <w:szCs w:val="32"/>
        </w:rPr>
        <w:t>37</w:t>
      </w:r>
      <w:r>
        <w:rPr>
          <w:rFonts w:ascii="Times New Roman" w:hAnsi="仿宋" w:eastAsia="仿宋" w:cs="Times New Roman"/>
          <w:sz w:val="32"/>
          <w:szCs w:val="32"/>
        </w:rPr>
        <w:t>．</w:t>
      </w:r>
      <w:r>
        <w:rPr>
          <w:rFonts w:ascii="Times New Roman" w:hAnsi="Times New Roman" w:eastAsia="仿宋" w:cs="Times New Roman"/>
          <w:sz w:val="32"/>
          <w:szCs w:val="32"/>
        </w:rPr>
        <w:t>3℃</w:t>
      </w:r>
      <w:r>
        <w:rPr>
          <w:rFonts w:ascii="Times New Roman" w:hAnsi="仿宋" w:eastAsia="仿宋" w:cs="Times New Roman"/>
          <w:sz w:val="32"/>
          <w:szCs w:val="32"/>
        </w:rPr>
        <w:t>且无干咳等可疑症状外，还须提供集中隔离期满证明及居家健康监测期第</w:t>
      </w:r>
      <w:r>
        <w:rPr>
          <w:rFonts w:ascii="Times New Roman" w:hAnsi="Times New Roman" w:eastAsia="仿宋" w:cs="Times New Roman"/>
          <w:sz w:val="32"/>
          <w:szCs w:val="32"/>
        </w:rPr>
        <w:t>3</w:t>
      </w:r>
      <w:r>
        <w:rPr>
          <w:rFonts w:ascii="Times New Roman" w:hAnsi="仿宋" w:eastAsia="仿宋" w:cs="Times New Roman"/>
          <w:sz w:val="32"/>
          <w:szCs w:val="32"/>
        </w:rPr>
        <w:t>天、第</w:t>
      </w:r>
      <w:r>
        <w:rPr>
          <w:rFonts w:ascii="Times New Roman" w:hAnsi="Times New Roman" w:eastAsia="仿宋" w:cs="Times New Roman"/>
          <w:sz w:val="32"/>
          <w:szCs w:val="32"/>
        </w:rPr>
        <w:t>7</w:t>
      </w:r>
      <w:r>
        <w:rPr>
          <w:rFonts w:ascii="Times New Roman" w:hAnsi="仿宋" w:eastAsia="仿宋" w:cs="Times New Roman"/>
          <w:sz w:val="32"/>
          <w:szCs w:val="32"/>
        </w:rPr>
        <w:t>天</w:t>
      </w:r>
      <w:r>
        <w:rPr>
          <w:rFonts w:ascii="Times New Roman" w:hAnsi="Times New Roman" w:eastAsia="仿宋" w:cs="Times New Roman"/>
          <w:sz w:val="32"/>
          <w:szCs w:val="32"/>
        </w:rPr>
        <w:t>2</w:t>
      </w:r>
      <w:r>
        <w:rPr>
          <w:rFonts w:ascii="Times New Roman" w:hAnsi="仿宋" w:eastAsia="仿宋" w:cs="Times New Roman"/>
          <w:sz w:val="32"/>
          <w:szCs w:val="32"/>
        </w:rPr>
        <w:t>次新冠病毒核酸检测阴性证明；</w:t>
      </w:r>
    </w:p>
    <w:p>
      <w:pPr>
        <w:suppressAutoHyphens/>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 xml:space="preserve">4. </w:t>
      </w:r>
      <w:r>
        <w:rPr>
          <w:rFonts w:ascii="Times New Roman" w:hAnsi="仿宋" w:eastAsia="仿宋" w:cs="Times New Roman"/>
          <w:sz w:val="32"/>
          <w:szCs w:val="32"/>
        </w:rPr>
        <w:t>因患感冒等非新冠肺炎疾病有发烧（体温</w:t>
      </w:r>
      <w:r>
        <w:rPr>
          <w:rFonts w:ascii="Times New Roman" w:hAnsi="Times New Roman" w:eastAsia="仿宋" w:cs="Times New Roman"/>
          <w:sz w:val="32"/>
          <w:szCs w:val="32"/>
        </w:rPr>
        <w:t>≥37.3℃</w:t>
      </w:r>
      <w:r>
        <w:rPr>
          <w:rFonts w:ascii="Times New Roman" w:hAnsi="仿宋" w:eastAsia="仿宋" w:cs="Times New Roman"/>
          <w:sz w:val="32"/>
          <w:szCs w:val="32"/>
        </w:rPr>
        <w:t>）、干咳等症状的报考人员，考试当天如症状未消失，除须本人</w:t>
      </w:r>
      <w:r>
        <w:rPr>
          <w:rFonts w:ascii="Times New Roman" w:hAnsi="Times New Roman" w:eastAsia="仿宋" w:cs="Times New Roman"/>
          <w:sz w:val="32"/>
          <w:szCs w:val="32"/>
        </w:rPr>
        <w:t>“</w:t>
      </w:r>
      <w:r>
        <w:rPr>
          <w:rFonts w:ascii="Times New Roman" w:hAnsi="仿宋" w:eastAsia="仿宋" w:cs="Times New Roman"/>
          <w:sz w:val="32"/>
          <w:szCs w:val="32"/>
        </w:rPr>
        <w:t>苏康码</w:t>
      </w:r>
      <w:r>
        <w:rPr>
          <w:rFonts w:ascii="Times New Roman" w:hAnsi="Times New Roman" w:eastAsia="仿宋" w:cs="Times New Roman"/>
          <w:sz w:val="32"/>
          <w:szCs w:val="32"/>
        </w:rPr>
        <w:t>”</w:t>
      </w:r>
      <w:r>
        <w:rPr>
          <w:rFonts w:ascii="Times New Roman" w:hAnsi="仿宋" w:eastAsia="仿宋" w:cs="Times New Roman"/>
          <w:sz w:val="32"/>
          <w:szCs w:val="32"/>
        </w:rPr>
        <w:t>为绿码外，还须提供考试前</w:t>
      </w:r>
      <w:r>
        <w:rPr>
          <w:rFonts w:ascii="Times New Roman" w:hAnsi="Times New Roman" w:eastAsia="仿宋" w:cs="Times New Roman"/>
          <w:sz w:val="32"/>
          <w:szCs w:val="32"/>
        </w:rPr>
        <w:t>48</w:t>
      </w:r>
      <w:r>
        <w:rPr>
          <w:rFonts w:ascii="Times New Roman" w:hAnsi="仿宋" w:eastAsia="仿宋" w:cs="Times New Roman"/>
          <w:sz w:val="32"/>
          <w:szCs w:val="32"/>
        </w:rPr>
        <w:t>小时内新冠病毒核酸检测阴性证明，并服从安排在临时隔离考场参加考试。</w:t>
      </w:r>
      <w:r>
        <w:rPr>
          <w:rFonts w:ascii="Times New Roman" w:hAnsi="Times New Roman" w:eastAsia="仿宋" w:cs="Times New Roman"/>
          <w:sz w:val="32"/>
          <w:szCs w:val="32"/>
        </w:rPr>
        <w:t xml:space="preserve"> </w:t>
      </w:r>
    </w:p>
    <w:p>
      <w:pPr>
        <w:suppressAutoHyphens/>
        <w:spacing w:line="52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三、有下列情形之一的，应主动报告并配合相应疫情防控安排，不得参加考试：</w:t>
      </w:r>
      <w:r>
        <w:rPr>
          <w:rFonts w:ascii="Times New Roman" w:hAnsi="Times New Roman" w:eastAsia="仿宋" w:cs="Times New Roman"/>
          <w:sz w:val="32"/>
          <w:szCs w:val="32"/>
        </w:rPr>
        <w:t xml:space="preserve"> </w:t>
      </w:r>
    </w:p>
    <w:p>
      <w:pPr>
        <w:suppressAutoHyphens/>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w:t>
      </w:r>
      <w:r>
        <w:rPr>
          <w:rFonts w:ascii="Times New Roman" w:hAnsi="仿宋" w:eastAsia="仿宋" w:cs="Times New Roman"/>
          <w:sz w:val="32"/>
          <w:szCs w:val="32"/>
        </w:rPr>
        <w:t>．不能现场出示本人当日</w:t>
      </w:r>
      <w:r>
        <w:rPr>
          <w:rFonts w:ascii="Times New Roman" w:hAnsi="Times New Roman" w:eastAsia="仿宋" w:cs="Times New Roman"/>
          <w:sz w:val="32"/>
          <w:szCs w:val="32"/>
        </w:rPr>
        <w:t>“</w:t>
      </w:r>
      <w:r>
        <w:rPr>
          <w:rFonts w:ascii="Times New Roman" w:hAnsi="仿宋" w:eastAsia="仿宋" w:cs="Times New Roman"/>
          <w:sz w:val="32"/>
          <w:szCs w:val="32"/>
        </w:rPr>
        <w:t>苏康码</w:t>
      </w:r>
      <w:r>
        <w:rPr>
          <w:rFonts w:ascii="Times New Roman" w:hAnsi="Times New Roman" w:eastAsia="仿宋" w:cs="Times New Roman"/>
          <w:sz w:val="32"/>
          <w:szCs w:val="32"/>
        </w:rPr>
        <w:t>”</w:t>
      </w:r>
      <w:r>
        <w:rPr>
          <w:rFonts w:ascii="Times New Roman" w:hAnsi="仿宋" w:eastAsia="仿宋" w:cs="Times New Roman"/>
          <w:sz w:val="32"/>
          <w:szCs w:val="32"/>
        </w:rPr>
        <w:t>绿码的；</w:t>
      </w:r>
      <w:r>
        <w:rPr>
          <w:rFonts w:ascii="Times New Roman" w:hAnsi="Times New Roman" w:eastAsia="仿宋" w:cs="Times New Roman"/>
          <w:sz w:val="32"/>
          <w:szCs w:val="32"/>
        </w:rPr>
        <w:t xml:space="preserve"> </w:t>
      </w:r>
    </w:p>
    <w:p>
      <w:pPr>
        <w:suppressAutoHyphens/>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w:t>
      </w:r>
      <w:r>
        <w:rPr>
          <w:rFonts w:ascii="Times New Roman" w:hAnsi="仿宋" w:eastAsia="仿宋" w:cs="Times New Roman"/>
          <w:sz w:val="32"/>
          <w:szCs w:val="32"/>
        </w:rPr>
        <w:t>．仍在隔离治疗期的新冠肺炎确诊病例、疑似病例、无症状感染者以及隔离期未满的密切接触者；</w:t>
      </w:r>
      <w:r>
        <w:rPr>
          <w:rFonts w:ascii="Times New Roman" w:hAnsi="Times New Roman" w:eastAsia="仿宋" w:cs="Times New Roman"/>
          <w:sz w:val="32"/>
          <w:szCs w:val="32"/>
        </w:rPr>
        <w:t xml:space="preserve"> </w:t>
      </w:r>
    </w:p>
    <w:p>
      <w:pPr>
        <w:suppressAutoHyphens/>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w:t>
      </w:r>
      <w:r>
        <w:rPr>
          <w:rFonts w:ascii="Times New Roman" w:hAnsi="仿宋" w:eastAsia="仿宋" w:cs="Times New Roman"/>
          <w:sz w:val="32"/>
          <w:szCs w:val="32"/>
        </w:rPr>
        <w:t>．近期有国</w:t>
      </w:r>
      <w:r>
        <w:rPr>
          <w:rFonts w:ascii="Times New Roman" w:hAnsi="Times New Roman" w:eastAsia="仿宋" w:cs="Times New Roman"/>
          <w:sz w:val="32"/>
          <w:szCs w:val="32"/>
        </w:rPr>
        <w:t>(</w:t>
      </w:r>
      <w:r>
        <w:rPr>
          <w:rFonts w:ascii="Times New Roman" w:hAnsi="仿宋" w:eastAsia="仿宋" w:cs="Times New Roman"/>
          <w:sz w:val="32"/>
          <w:szCs w:val="32"/>
        </w:rPr>
        <w:t>境</w:t>
      </w:r>
      <w:r>
        <w:rPr>
          <w:rFonts w:ascii="Times New Roman" w:hAnsi="Times New Roman" w:eastAsia="仿宋" w:cs="Times New Roman"/>
          <w:sz w:val="32"/>
          <w:szCs w:val="32"/>
        </w:rPr>
        <w:t>)</w:t>
      </w:r>
      <w:r>
        <w:rPr>
          <w:rFonts w:ascii="Times New Roman" w:hAnsi="仿宋" w:eastAsia="仿宋" w:cs="Times New Roman"/>
          <w:sz w:val="32"/>
          <w:szCs w:val="32"/>
        </w:rPr>
        <w:t>外旅居史的考生</w:t>
      </w:r>
      <w:r>
        <w:rPr>
          <w:rFonts w:ascii="Times New Roman" w:hAnsi="Times New Roman" w:eastAsia="仿宋" w:cs="Times New Roman"/>
          <w:sz w:val="32"/>
          <w:szCs w:val="32"/>
        </w:rPr>
        <w:t>,</w:t>
      </w:r>
      <w:r>
        <w:rPr>
          <w:rFonts w:ascii="Times New Roman" w:hAnsi="仿宋" w:eastAsia="仿宋" w:cs="Times New Roman"/>
          <w:sz w:val="32"/>
          <w:szCs w:val="32"/>
        </w:rPr>
        <w:t>自入境之日起算未满</w:t>
      </w:r>
      <w:r>
        <w:rPr>
          <w:rFonts w:ascii="Times New Roman" w:hAnsi="Times New Roman" w:eastAsia="仿宋" w:cs="Times New Roman"/>
          <w:sz w:val="32"/>
          <w:szCs w:val="32"/>
        </w:rPr>
        <w:t>14</w:t>
      </w:r>
      <w:r>
        <w:rPr>
          <w:rFonts w:ascii="Times New Roman" w:hAnsi="仿宋" w:eastAsia="仿宋" w:cs="Times New Roman"/>
          <w:sz w:val="32"/>
          <w:szCs w:val="32"/>
        </w:rPr>
        <w:t>天集中隔离期及后续</w:t>
      </w:r>
      <w:r>
        <w:rPr>
          <w:rFonts w:ascii="Times New Roman" w:hAnsi="Times New Roman" w:eastAsia="仿宋" w:cs="Times New Roman"/>
          <w:sz w:val="32"/>
          <w:szCs w:val="32"/>
        </w:rPr>
        <w:t>14</w:t>
      </w:r>
      <w:r>
        <w:rPr>
          <w:rFonts w:ascii="Times New Roman" w:hAnsi="仿宋" w:eastAsia="仿宋" w:cs="Times New Roman"/>
          <w:sz w:val="32"/>
          <w:szCs w:val="32"/>
        </w:rPr>
        <w:t>天居家健康监测期的</w:t>
      </w:r>
      <w:r>
        <w:rPr>
          <w:rFonts w:ascii="Times New Roman" w:hAnsi="Times New Roman" w:eastAsia="仿宋" w:cs="Times New Roman"/>
          <w:sz w:val="32"/>
          <w:szCs w:val="32"/>
        </w:rPr>
        <w:t>;</w:t>
      </w:r>
      <w:r>
        <w:rPr>
          <w:rFonts w:ascii="Times New Roman" w:hAnsi="仿宋" w:eastAsia="仿宋" w:cs="Times New Roman"/>
          <w:sz w:val="32"/>
          <w:szCs w:val="32"/>
        </w:rPr>
        <w:t>或虽已满集中隔离期及居家健康监测期，但不能全部提供集中隔离期满证明及居家健康监测期第</w:t>
      </w:r>
      <w:r>
        <w:rPr>
          <w:rFonts w:ascii="Times New Roman" w:hAnsi="Times New Roman" w:eastAsia="仿宋" w:cs="Times New Roman"/>
          <w:sz w:val="32"/>
          <w:szCs w:val="32"/>
        </w:rPr>
        <w:t>3</w:t>
      </w:r>
      <w:r>
        <w:rPr>
          <w:rFonts w:ascii="Times New Roman" w:hAnsi="仿宋" w:eastAsia="仿宋" w:cs="Times New Roman"/>
          <w:sz w:val="32"/>
          <w:szCs w:val="32"/>
        </w:rPr>
        <w:t>天、第</w:t>
      </w:r>
      <w:r>
        <w:rPr>
          <w:rFonts w:ascii="Times New Roman" w:hAnsi="Times New Roman" w:eastAsia="仿宋" w:cs="Times New Roman"/>
          <w:sz w:val="32"/>
          <w:szCs w:val="32"/>
        </w:rPr>
        <w:t>14</w:t>
      </w:r>
      <w:r>
        <w:rPr>
          <w:rFonts w:ascii="Times New Roman" w:hAnsi="仿宋" w:eastAsia="仿宋" w:cs="Times New Roman"/>
          <w:sz w:val="32"/>
          <w:szCs w:val="32"/>
        </w:rPr>
        <w:t>天</w:t>
      </w:r>
      <w:r>
        <w:rPr>
          <w:rFonts w:ascii="Times New Roman" w:hAnsi="Times New Roman" w:eastAsia="仿宋" w:cs="Times New Roman"/>
          <w:sz w:val="32"/>
          <w:szCs w:val="32"/>
        </w:rPr>
        <w:t>2</w:t>
      </w:r>
      <w:r>
        <w:rPr>
          <w:rFonts w:ascii="Times New Roman" w:hAnsi="仿宋" w:eastAsia="仿宋" w:cs="Times New Roman"/>
          <w:sz w:val="32"/>
          <w:szCs w:val="32"/>
        </w:rPr>
        <w:t>次新冠病毒核酸检测阴性证明的；</w:t>
      </w:r>
    </w:p>
    <w:p>
      <w:pPr>
        <w:suppressAutoHyphens/>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w:t>
      </w:r>
      <w:r>
        <w:rPr>
          <w:rFonts w:ascii="Times New Roman" w:hAnsi="仿宋" w:eastAsia="仿宋" w:cs="Times New Roman"/>
          <w:sz w:val="32"/>
          <w:szCs w:val="32"/>
        </w:rPr>
        <w:t>．近期有国内中高风险地区旅居史的考生</w:t>
      </w:r>
      <w:r>
        <w:rPr>
          <w:rFonts w:ascii="Times New Roman" w:hAnsi="Times New Roman" w:eastAsia="仿宋" w:cs="Times New Roman"/>
          <w:sz w:val="32"/>
          <w:szCs w:val="32"/>
        </w:rPr>
        <w:t>,</w:t>
      </w:r>
      <w:r>
        <w:rPr>
          <w:rFonts w:ascii="Times New Roman" w:hAnsi="仿宋" w:eastAsia="仿宋" w:cs="Times New Roman"/>
          <w:sz w:val="32"/>
          <w:szCs w:val="32"/>
        </w:rPr>
        <w:t>自离开中高风险地区未满</w:t>
      </w:r>
      <w:r>
        <w:rPr>
          <w:rFonts w:ascii="Times New Roman" w:hAnsi="Times New Roman" w:eastAsia="仿宋" w:cs="Times New Roman"/>
          <w:sz w:val="32"/>
          <w:szCs w:val="32"/>
        </w:rPr>
        <w:t>14</w:t>
      </w:r>
      <w:r>
        <w:rPr>
          <w:rFonts w:ascii="Times New Roman" w:hAnsi="仿宋" w:eastAsia="仿宋" w:cs="Times New Roman"/>
          <w:sz w:val="32"/>
          <w:szCs w:val="32"/>
        </w:rPr>
        <w:t>天集中隔离期及后续</w:t>
      </w:r>
      <w:r>
        <w:rPr>
          <w:rFonts w:ascii="Times New Roman" w:hAnsi="Times New Roman" w:eastAsia="仿宋" w:cs="Times New Roman"/>
          <w:sz w:val="32"/>
          <w:szCs w:val="32"/>
        </w:rPr>
        <w:t>7</w:t>
      </w:r>
      <w:r>
        <w:rPr>
          <w:rFonts w:ascii="Times New Roman" w:hAnsi="仿宋" w:eastAsia="仿宋" w:cs="Times New Roman"/>
          <w:sz w:val="32"/>
          <w:szCs w:val="32"/>
        </w:rPr>
        <w:t>天居家健康监测期的</w:t>
      </w:r>
      <w:r>
        <w:rPr>
          <w:rFonts w:ascii="Times New Roman" w:hAnsi="Times New Roman" w:eastAsia="仿宋" w:cs="Times New Roman"/>
          <w:sz w:val="32"/>
          <w:szCs w:val="32"/>
        </w:rPr>
        <w:t>;</w:t>
      </w:r>
      <w:r>
        <w:rPr>
          <w:rFonts w:ascii="Times New Roman" w:hAnsi="仿宋" w:eastAsia="仿宋" w:cs="Times New Roman"/>
          <w:sz w:val="32"/>
          <w:szCs w:val="32"/>
        </w:rPr>
        <w:t>或虽已满集中隔离期及居家健康监测期，但不能全部提供集中隔离期满证明及居家健康监测期第</w:t>
      </w:r>
      <w:r>
        <w:rPr>
          <w:rFonts w:ascii="Times New Roman" w:hAnsi="Times New Roman" w:eastAsia="仿宋" w:cs="Times New Roman"/>
          <w:sz w:val="32"/>
          <w:szCs w:val="32"/>
        </w:rPr>
        <w:t>3</w:t>
      </w:r>
      <w:r>
        <w:rPr>
          <w:rFonts w:ascii="Times New Roman" w:hAnsi="仿宋" w:eastAsia="仿宋" w:cs="Times New Roman"/>
          <w:sz w:val="32"/>
          <w:szCs w:val="32"/>
        </w:rPr>
        <w:t>天、第</w:t>
      </w:r>
      <w:r>
        <w:rPr>
          <w:rFonts w:ascii="Times New Roman" w:hAnsi="Times New Roman" w:eastAsia="仿宋" w:cs="Times New Roman"/>
          <w:sz w:val="32"/>
          <w:szCs w:val="32"/>
        </w:rPr>
        <w:t>7</w:t>
      </w:r>
      <w:r>
        <w:rPr>
          <w:rFonts w:ascii="Times New Roman" w:hAnsi="仿宋" w:eastAsia="仿宋" w:cs="Times New Roman"/>
          <w:sz w:val="32"/>
          <w:szCs w:val="32"/>
        </w:rPr>
        <w:t>天</w:t>
      </w:r>
      <w:r>
        <w:rPr>
          <w:rFonts w:ascii="Times New Roman" w:hAnsi="Times New Roman" w:eastAsia="仿宋" w:cs="Times New Roman"/>
          <w:sz w:val="32"/>
          <w:szCs w:val="32"/>
        </w:rPr>
        <w:t>2</w:t>
      </w:r>
      <w:r>
        <w:rPr>
          <w:rFonts w:ascii="Times New Roman" w:hAnsi="仿宋" w:eastAsia="仿宋" w:cs="Times New Roman"/>
          <w:sz w:val="32"/>
          <w:szCs w:val="32"/>
        </w:rPr>
        <w:t>次新冠病毒核酸检测阴性证明的；</w:t>
      </w:r>
    </w:p>
    <w:p>
      <w:pPr>
        <w:suppressAutoHyphens/>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w:t>
      </w:r>
      <w:r>
        <w:rPr>
          <w:rFonts w:ascii="Times New Roman" w:hAnsi="仿宋" w:eastAsia="仿宋" w:cs="Times New Roman"/>
          <w:sz w:val="32"/>
          <w:szCs w:val="32"/>
        </w:rPr>
        <w:t>．考试当天本人</w:t>
      </w:r>
      <w:r>
        <w:rPr>
          <w:rFonts w:ascii="Times New Roman" w:hAnsi="Times New Roman" w:eastAsia="仿宋" w:cs="Times New Roman"/>
          <w:sz w:val="32"/>
          <w:szCs w:val="32"/>
        </w:rPr>
        <w:t>“</w:t>
      </w:r>
      <w:r>
        <w:rPr>
          <w:rFonts w:ascii="Times New Roman" w:hAnsi="仿宋" w:eastAsia="仿宋" w:cs="Times New Roman"/>
          <w:sz w:val="32"/>
          <w:szCs w:val="32"/>
        </w:rPr>
        <w:t>苏康码</w:t>
      </w:r>
      <w:r>
        <w:rPr>
          <w:rFonts w:ascii="Times New Roman" w:hAnsi="Times New Roman" w:eastAsia="仿宋" w:cs="Times New Roman"/>
          <w:sz w:val="32"/>
          <w:szCs w:val="32"/>
        </w:rPr>
        <w:t>”</w:t>
      </w:r>
      <w:r>
        <w:rPr>
          <w:rFonts w:ascii="Times New Roman" w:hAnsi="仿宋" w:eastAsia="仿宋" w:cs="Times New Roman"/>
          <w:sz w:val="32"/>
          <w:szCs w:val="32"/>
        </w:rPr>
        <w:t>为绿码、现场测量体温</w:t>
      </w:r>
      <w:r>
        <w:rPr>
          <w:rFonts w:ascii="Times New Roman" w:hAnsi="Times New Roman" w:eastAsia="仿宋" w:cs="Times New Roman"/>
          <w:sz w:val="32"/>
          <w:szCs w:val="32"/>
        </w:rPr>
        <w:t>≥37.3℃</w:t>
      </w:r>
      <w:r>
        <w:rPr>
          <w:rFonts w:ascii="Times New Roman" w:hAnsi="仿宋" w:eastAsia="仿宋" w:cs="Times New Roman"/>
          <w:sz w:val="32"/>
          <w:szCs w:val="32"/>
        </w:rPr>
        <w:t>，且不能提供考试前</w:t>
      </w:r>
      <w:r>
        <w:rPr>
          <w:rFonts w:ascii="Times New Roman" w:hAnsi="Times New Roman" w:eastAsia="仿宋" w:cs="Times New Roman"/>
          <w:sz w:val="32"/>
          <w:szCs w:val="32"/>
        </w:rPr>
        <w:t>48</w:t>
      </w:r>
      <w:r>
        <w:rPr>
          <w:rFonts w:ascii="Times New Roman" w:hAnsi="仿宋" w:eastAsia="仿宋" w:cs="Times New Roman"/>
          <w:sz w:val="32"/>
          <w:szCs w:val="32"/>
        </w:rPr>
        <w:t>小时内新冠病毒核酸检测阴性证明的。</w:t>
      </w:r>
      <w:r>
        <w:rPr>
          <w:rFonts w:ascii="Times New Roman" w:hAnsi="Times New Roman" w:eastAsia="仿宋" w:cs="Times New Roman"/>
          <w:sz w:val="32"/>
          <w:szCs w:val="32"/>
        </w:rPr>
        <w:t xml:space="preserve"> </w:t>
      </w:r>
    </w:p>
    <w:p>
      <w:pPr>
        <w:suppressAutoHyphens/>
        <w:spacing w:line="52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四、考试（候考）过程中，报考人员出现发热或干咳等可疑症状，应主动向考务工作人员报告，配合医务人员进行体温复测和排查流行病学史，并配合转移到隔离考场参加考试，考试结束后应服从安排至发热门诊就医检测。</w:t>
      </w:r>
      <w:r>
        <w:rPr>
          <w:rFonts w:ascii="Times New Roman" w:hAnsi="Times New Roman" w:eastAsia="仿宋" w:cs="Times New Roman"/>
          <w:sz w:val="32"/>
          <w:szCs w:val="32"/>
        </w:rPr>
        <w:t xml:space="preserve"> </w:t>
      </w:r>
    </w:p>
    <w:p>
      <w:pPr>
        <w:suppressAutoHyphens/>
        <w:spacing w:line="520"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报考人员因发热等异常情况需要接受体温复测、排查流行病学史或需要转移到隔离考场而耽误的考试时间不予弥补。</w:t>
      </w:r>
      <w:r>
        <w:rPr>
          <w:rFonts w:ascii="Times New Roman" w:hAnsi="Times New Roman" w:eastAsia="黑体" w:cs="Times New Roman"/>
          <w:sz w:val="32"/>
          <w:szCs w:val="32"/>
        </w:rPr>
        <w:t xml:space="preserve"> </w:t>
      </w:r>
    </w:p>
    <w:p>
      <w:pPr>
        <w:suppressAutoHyphens/>
        <w:spacing w:line="52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五、报考人员在报名网站打印准考证前，应仔细阅读考试相关规定、防疫要求，打印准考证即视为认同并签署《</w:t>
      </w:r>
      <w:r>
        <w:rPr>
          <w:rFonts w:ascii="Times New Roman" w:hAnsi="Times New Roman" w:eastAsia="仿宋" w:cs="Times New Roman"/>
          <w:sz w:val="32"/>
          <w:szCs w:val="32"/>
        </w:rPr>
        <w:t>2021</w:t>
      </w:r>
      <w:r>
        <w:rPr>
          <w:rFonts w:ascii="Times New Roman" w:hAnsi="仿宋" w:eastAsia="仿宋" w:cs="Times New Roman"/>
          <w:sz w:val="32"/>
          <w:szCs w:val="32"/>
        </w:rPr>
        <w:t>年连云港市市级机关公开遴选公务员报考人员新冠肺炎疫情防控承诺书》。报考人员应诚信申报相关信息，如有隐瞒或谎报旅居史、接触史、健康状况等疫情防控重点信息，或不配合工作人员进行防疫检测、排查、隔离、送诊等情形的，将被取消考试资格；情节恶劣或造成严重后果的，在被取消考试资格的同时记入诚信档案；构成违法的，将依法追究法律责任。</w:t>
      </w:r>
      <w:r>
        <w:rPr>
          <w:rFonts w:ascii="Times New Roman" w:hAnsi="Times New Roman" w:eastAsia="仿宋" w:cs="Times New Roman"/>
          <w:sz w:val="32"/>
          <w:szCs w:val="32"/>
        </w:rPr>
        <w:t xml:space="preserve"> </w:t>
      </w:r>
    </w:p>
    <w:p>
      <w:pPr>
        <w:suppressAutoHyphens/>
        <w:spacing w:line="520" w:lineRule="exact"/>
        <w:ind w:firstLine="640" w:firstLineChars="200"/>
        <w:rPr>
          <w:rFonts w:ascii="Times New Roman" w:hAnsi="Times New Roman" w:eastAsia="仿宋" w:cs="Times New Roman"/>
          <w:sz w:val="32"/>
          <w:szCs w:val="32"/>
        </w:rPr>
      </w:pPr>
      <w:r>
        <w:rPr>
          <w:rFonts w:ascii="Times New Roman" w:hAnsi="仿宋" w:eastAsia="仿宋" w:cs="Times New Roman"/>
          <w:sz w:val="32"/>
          <w:szCs w:val="32"/>
        </w:rPr>
        <w:t>报考人员参加公开遴选部门组织的考试时，也应当遵守上述疫情防控要求。公开遴选部门在组织资格审查、体检等工作时，按照有关规定落实疫情防控要求，报考人员应当遵守。请报考人员持续关注新冠肺炎疫情形势和我市疫情防控最新要求，考前如有新的调整和新的要求，将另行告知。</w:t>
      </w:r>
      <w:r>
        <w:rPr>
          <w:rFonts w:ascii="Times New Roman" w:hAnsi="Times New Roman" w:eastAsia="仿宋" w:cs="Times New Roman"/>
          <w:sz w:val="32"/>
          <w:szCs w:val="32"/>
        </w:rPr>
        <w:t xml:space="preserve"> </w:t>
      </w:r>
    </w:p>
    <w:p>
      <w:pPr>
        <w:suppressAutoHyphens/>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 xml:space="preserve">  </w:t>
      </w:r>
    </w:p>
    <w:p>
      <w:pPr>
        <w:suppressAutoHyphens/>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 xml:space="preserve">  </w:t>
      </w:r>
    </w:p>
    <w:p>
      <w:pPr>
        <w:suppressAutoHyphens/>
        <w:spacing w:line="520" w:lineRule="exact"/>
        <w:ind w:right="320"/>
        <w:jc w:val="right"/>
        <w:rPr>
          <w:rFonts w:ascii="Times New Roman" w:hAnsi="Times New Roman" w:eastAsia="仿宋" w:cs="Times New Roman"/>
          <w:sz w:val="32"/>
          <w:szCs w:val="32"/>
        </w:rPr>
      </w:pPr>
      <w:r>
        <w:rPr>
          <w:rFonts w:ascii="Times New Roman" w:hAnsi="Times New Roman" w:eastAsia="宋体" w:cs="Times New Roman"/>
          <w:sz w:val="32"/>
          <w:szCs w:val="32"/>
        </w:rPr>
        <w:t>         </w:t>
      </w:r>
    </w:p>
    <w:p>
      <w:pPr>
        <w:suppressAutoHyphens/>
        <w:spacing w:line="520" w:lineRule="exact"/>
        <w:ind w:right="320"/>
        <w:jc w:val="right"/>
        <w:rPr>
          <w:rFonts w:ascii="Times New Roman" w:hAnsi="Times New Roman" w:eastAsia="仿宋" w:cs="Times New Roman"/>
          <w:sz w:val="32"/>
          <w:szCs w:val="32"/>
        </w:rPr>
      </w:pPr>
    </w:p>
    <w:p>
      <w:pPr>
        <w:overflowPunct w:val="0"/>
        <w:spacing w:line="560" w:lineRule="exact"/>
        <w:rPr>
          <w:rFonts w:ascii="Times New Roman" w:hAnsi="Times New Roman" w:cs="Times New Roman"/>
        </w:rPr>
      </w:pPr>
    </w:p>
    <w:sectPr>
      <w:headerReference r:id="rId3" w:type="first"/>
      <w:footerReference r:id="rId4" w:type="first"/>
      <w:pgSz w:w="11906" w:h="16838"/>
      <w:pgMar w:top="2098" w:right="1588" w:bottom="1985" w:left="1701" w:header="851" w:footer="1418" w:gutter="0"/>
      <w:pgNumType w:fmt="numberInDash" w:start="2"/>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643"/>
      <w:rPr>
        <w:rFonts w:ascii="Times New Roman" w:hAnsi="楷体" w:eastAsia="楷体" w:cs="Times New Roman"/>
        <w:b/>
        <w:sz w:val="32"/>
        <w:szCs w:val="3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510D9"/>
    <w:rsid w:val="0007059B"/>
    <w:rsid w:val="001510D9"/>
    <w:rsid w:val="001C0BC1"/>
    <w:rsid w:val="00555E27"/>
    <w:rsid w:val="005927A8"/>
    <w:rsid w:val="00771957"/>
    <w:rsid w:val="00771AC1"/>
    <w:rsid w:val="007E362E"/>
    <w:rsid w:val="007E5BB1"/>
    <w:rsid w:val="00842873"/>
    <w:rsid w:val="00895486"/>
    <w:rsid w:val="008C2E64"/>
    <w:rsid w:val="00AC451F"/>
    <w:rsid w:val="00B15FCA"/>
    <w:rsid w:val="00B578D2"/>
    <w:rsid w:val="00F73ED5"/>
    <w:rsid w:val="00FF15FF"/>
    <w:rsid w:val="00FF6689"/>
    <w:rsid w:val="20A74C9D"/>
    <w:rsid w:val="69512AD2"/>
    <w:rsid w:val="6E88011B"/>
    <w:rsid w:val="6E8F399D"/>
    <w:rsid w:val="7C0F51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semiHidden/>
    <w:unhideWhenUsed/>
    <w:qFormat/>
    <w:uiPriority w:val="99"/>
    <w:pPr>
      <w:ind w:left="100" w:leftChars="2500"/>
    </w:pPr>
  </w:style>
  <w:style w:type="paragraph" w:styleId="3">
    <w:name w:val="footer"/>
    <w:basedOn w:val="1"/>
    <w:link w:val="7"/>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qFormat/>
    <w:uiPriority w:val="99"/>
    <w:rPr>
      <w:sz w:val="18"/>
      <w:szCs w:val="18"/>
    </w:rPr>
  </w:style>
  <w:style w:type="character" w:customStyle="1" w:styleId="8">
    <w:name w:val="页眉 Char"/>
    <w:basedOn w:val="6"/>
    <w:link w:val="4"/>
    <w:semiHidden/>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日期 Char"/>
    <w:basedOn w:val="6"/>
    <w:link w:val="2"/>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363</Words>
  <Characters>2070</Characters>
  <Lines>17</Lines>
  <Paragraphs>4</Paragraphs>
  <TotalTime>59</TotalTime>
  <ScaleCrop>false</ScaleCrop>
  <LinksUpToDate>false</LinksUpToDate>
  <CharactersWithSpaces>2429</CharactersWithSpaces>
  <Application>WPS Office_11.1.0.10723_F1E327BC-269C-435d-A152-05C5408002CA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2021-10-08T02:48:00Z</dcterms:created>
  <dc:creator>zc</dc:creator>
  <cp:lastModifiedBy>笑笑</cp:lastModifiedBy>
  <cp:lastPrinted>2021-10-09T02:47:00Z</cp:lastPrinted>
  <dcterms:modified xsi:type="dcterms:W3CDTF">2021-10-09T03:23:03Z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334193590_cloud</vt:lpwstr>
  </property>
  <property fmtid="{D5CDD505-2E9C-101B-9397-08002B2CF9AE}" pid="3" name="KSOProductBuildVer">
    <vt:lpwstr>2052-11.1.0.10723</vt:lpwstr>
  </property>
  <property fmtid="{D5CDD505-2E9C-101B-9397-08002B2CF9AE}" pid="4" name="ICV">
    <vt:lpwstr>E2BBBA6268E040E59BBF3D58624492F4</vt:lpwstr>
  </property>
</Properties>
</file>